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ectPr>
          <w:headerReference r:id="rId6" w:type="default"/>
          <w:footerReference r:id="rId7" w:type="default"/>
          <w:pgSz w:h="15840" w:w="12240"/>
          <w:pgMar w:bottom="720" w:top="720" w:left="1440" w:right="1440" w:header="360" w:footer="360"/>
          <w:pgNumType w:start="1"/>
          <w:cols w:equalWidth="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-514349</wp:posOffset>
            </wp:positionH>
            <wp:positionV relativeFrom="paragraph">
              <wp:posOffset>0</wp:posOffset>
            </wp:positionV>
            <wp:extent cx="1900238" cy="919470"/>
            <wp:effectExtent b="0" l="0" r="0" t="0"/>
            <wp:wrapSquare wrapText="bothSides" distB="0" distT="0" distL="0" distR="0"/>
            <wp:docPr descr="Image result for blue knights logo catholic" id="3" name="image4.jpg"/>
            <a:graphic>
              <a:graphicData uri="http://schemas.openxmlformats.org/drawingml/2006/picture">
                <pic:pic>
                  <pic:nvPicPr>
                    <pic:cNvPr descr="Image result for blue knights logo catholic" id="0" name="image4.jpg"/>
                    <pic:cNvPicPr preferRelativeResize="0"/>
                  </pic:nvPicPr>
                  <pic:blipFill>
                    <a:blip r:embed="rId8"/>
                    <a:srcRect b="0" l="0" r="0" t="0"/>
                    <a:stretch>
                      <a:fillRect/>
                    </a:stretch>
                  </pic:blipFill>
                  <pic:spPr>
                    <a:xfrm>
                      <a:off x="0" y="0"/>
                      <a:ext cx="1900238" cy="9194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5229225</wp:posOffset>
            </wp:positionH>
            <wp:positionV relativeFrom="paragraph">
              <wp:posOffset>0</wp:posOffset>
            </wp:positionV>
            <wp:extent cx="976313" cy="992059"/>
            <wp:effectExtent b="0" l="0" r="0" t="0"/>
            <wp:wrapSquare wrapText="bothSides" distB="0" distT="0" distL="0" distR="0"/>
            <wp:docPr descr="Image result for blue knights logo catholic" id="4" name="image2.jpg"/>
            <a:graphic>
              <a:graphicData uri="http://schemas.openxmlformats.org/drawingml/2006/picture">
                <pic:pic>
                  <pic:nvPicPr>
                    <pic:cNvPr descr="Image result for blue knights logo catholic" id="0" name="image2.jpg"/>
                    <pic:cNvPicPr preferRelativeResize="0"/>
                  </pic:nvPicPr>
                  <pic:blipFill>
                    <a:blip r:embed="rId9"/>
                    <a:srcRect b="0" l="0" r="0" t="0"/>
                    <a:stretch>
                      <a:fillRect/>
                    </a:stretch>
                  </pic:blipFill>
                  <pic:spPr>
                    <a:xfrm>
                      <a:off x="0" y="0"/>
                      <a:ext cx="976313" cy="992059"/>
                    </a:xfrm>
                    <a:prstGeom prst="rect"/>
                    <a:ln/>
                  </pic:spPr>
                </pic:pic>
              </a:graphicData>
            </a:graphic>
          </wp:anchor>
        </w:drawing>
      </w:r>
    </w:p>
    <w:p w:rsidR="00000000" w:rsidDel="00000000" w:rsidP="00000000" w:rsidRDefault="00000000" w:rsidRPr="00000000" w14:paraId="00000002">
      <w:pPr>
        <w:jc w:val="center"/>
        <w:rPr>
          <w:rFonts w:ascii="Georgia" w:cs="Georgia" w:eastAsia="Georgia" w:hAnsi="Georgia"/>
          <w:b w:val="1"/>
          <w:color w:val="1155cc"/>
          <w:sz w:val="32"/>
          <w:szCs w:val="32"/>
        </w:rPr>
      </w:pPr>
      <w:hyperlink r:id="rId10">
        <w:r w:rsidDel="00000000" w:rsidR="00000000" w:rsidRPr="00000000">
          <w:rPr>
            <w:rFonts w:ascii="Georgia" w:cs="Georgia" w:eastAsia="Georgia" w:hAnsi="Georgia"/>
            <w:b w:val="1"/>
            <w:color w:val="1155cc"/>
            <w:sz w:val="32"/>
            <w:szCs w:val="32"/>
            <w:u w:val="single"/>
            <w:rtl w:val="0"/>
          </w:rPr>
          <w:t xml:space="preserve">Little Flowers and Blue Knights</w:t>
        </w:r>
      </w:hyperlink>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color w:val="cc0000"/>
          <w:sz w:val="24"/>
          <w:szCs w:val="24"/>
        </w:rPr>
      </w:pPr>
      <w:r w:rsidDel="00000000" w:rsidR="00000000" w:rsidRPr="00000000">
        <w:rPr>
          <w:rFonts w:ascii="Georgia" w:cs="Georgia" w:eastAsia="Georgia" w:hAnsi="Georgia"/>
          <w:b w:val="1"/>
          <w:color w:val="cc0000"/>
          <w:sz w:val="24"/>
          <w:szCs w:val="24"/>
          <w:rtl w:val="0"/>
        </w:rPr>
        <w:t xml:space="preserve"> Third Mondays Monthly</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Beginning September 23, 2019</w:t>
      </w:r>
      <w:r w:rsidDel="00000000" w:rsidR="00000000" w:rsidRPr="00000000">
        <w:drawing>
          <wp:anchor allowOverlap="1" behindDoc="0" distB="0" distT="0" distL="0" distR="0" hidden="0" layoutInCell="1" locked="0" relativeHeight="0" simplePos="0">
            <wp:simplePos x="0" y="0"/>
            <wp:positionH relativeFrom="column">
              <wp:posOffset>419100</wp:posOffset>
            </wp:positionH>
            <wp:positionV relativeFrom="paragraph">
              <wp:posOffset>47625</wp:posOffset>
            </wp:positionV>
            <wp:extent cx="1905000" cy="745787"/>
            <wp:effectExtent b="0" l="0" r="0" t="0"/>
            <wp:wrapSquare wrapText="bothSides" distB="0" distT="0" distL="0" distR="0"/>
            <wp:docPr descr="Image result for little women hospitality logo" id="5" name="image3.jpg"/>
            <a:graphic>
              <a:graphicData uri="http://schemas.openxmlformats.org/drawingml/2006/picture">
                <pic:pic>
                  <pic:nvPicPr>
                    <pic:cNvPr descr="Image result for little women hospitality logo" id="0" name="image3.jpg"/>
                    <pic:cNvPicPr preferRelativeResize="0"/>
                  </pic:nvPicPr>
                  <pic:blipFill>
                    <a:blip r:embed="rId11"/>
                    <a:srcRect b="0" l="0" r="0" t="0"/>
                    <a:stretch>
                      <a:fillRect/>
                    </a:stretch>
                  </pic:blipFill>
                  <pic:spPr>
                    <a:xfrm>
                      <a:off x="0" y="0"/>
                      <a:ext cx="1905000" cy="745787"/>
                    </a:xfrm>
                    <a:prstGeom prst="rect"/>
                    <a:ln/>
                  </pic:spPr>
                </pic:pic>
              </a:graphicData>
            </a:graphic>
          </wp:anchor>
        </w:drawing>
      </w:r>
    </w:p>
    <w:p w:rsidR="00000000" w:rsidDel="00000000" w:rsidP="00000000" w:rsidRDefault="00000000" w:rsidRPr="00000000" w14:paraId="00000005">
      <w:pPr>
        <w:jc w:val="center"/>
        <w:rPr>
          <w:rFonts w:ascii="Georgia" w:cs="Georgia" w:eastAsia="Georgia" w:hAnsi="Georgia"/>
          <w:b w:val="1"/>
          <w:color w:val="cc0000"/>
          <w:sz w:val="24"/>
          <w:szCs w:val="24"/>
        </w:rPr>
      </w:pPr>
      <w:r w:rsidDel="00000000" w:rsidR="00000000" w:rsidRPr="00000000">
        <w:rPr>
          <w:rFonts w:ascii="Georgia" w:cs="Georgia" w:eastAsia="Georgia" w:hAnsi="Georgia"/>
          <w:b w:val="1"/>
          <w:color w:val="cc0000"/>
          <w:sz w:val="24"/>
          <w:szCs w:val="24"/>
          <w:rtl w:val="0"/>
        </w:rPr>
        <w:t xml:space="preserve">6:30-7:30PM</w:t>
      </w:r>
    </w:p>
    <w:p w:rsidR="00000000" w:rsidDel="00000000" w:rsidP="00000000" w:rsidRDefault="00000000" w:rsidRPr="00000000" w14:paraId="00000006">
      <w:pPr>
        <w:jc w:val="center"/>
        <w:rPr>
          <w:rFonts w:ascii="Georgia" w:cs="Georgia" w:eastAsia="Georgia" w:hAnsi="Georgia"/>
          <w:b w:val="1"/>
          <w:color w:val="bf9000"/>
          <w:sz w:val="24"/>
          <w:szCs w:val="24"/>
        </w:rPr>
      </w:pPr>
      <w:r w:rsidDel="00000000" w:rsidR="00000000" w:rsidRPr="00000000">
        <w:rPr>
          <w:rFonts w:ascii="Georgia" w:cs="Georgia" w:eastAsia="Georgia" w:hAnsi="Georgia"/>
          <w:b w:val="1"/>
          <w:color w:val="bf9000"/>
          <w:sz w:val="24"/>
          <w:szCs w:val="24"/>
          <w:rtl w:val="0"/>
        </w:rPr>
        <w:t xml:space="preserve">Developing Virtue with the Saints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keepNext w:val="0"/>
        <w:keepLines w:val="0"/>
        <w:spacing w:after="160" w:before="0" w:line="240" w:lineRule="auto"/>
        <w:ind w:right="160"/>
        <w:jc w:val="center"/>
        <w:rPr>
          <w:rFonts w:ascii="Georgia" w:cs="Georgia" w:eastAsia="Georgia" w:hAnsi="Georgia"/>
          <w:b w:val="1"/>
          <w:color w:val="1155cc"/>
          <w:sz w:val="28"/>
          <w:szCs w:val="28"/>
        </w:rPr>
      </w:pPr>
      <w:bookmarkStart w:colFirst="0" w:colLast="0" w:name="_crgdovywjfd5" w:id="0"/>
      <w:bookmarkEnd w:id="0"/>
      <w:hyperlink r:id="rId12">
        <w:r w:rsidDel="00000000" w:rsidR="00000000" w:rsidRPr="00000000">
          <w:rPr>
            <w:rFonts w:ascii="Georgia" w:cs="Georgia" w:eastAsia="Georgia" w:hAnsi="Georgia"/>
            <w:b w:val="1"/>
            <w:color w:val="1155cc"/>
            <w:sz w:val="28"/>
            <w:szCs w:val="28"/>
            <w:u w:val="single"/>
            <w:rtl w:val="0"/>
          </w:rPr>
          <w:t xml:space="preserve">The Friendship Project</w:t>
        </w:r>
      </w:hyperlink>
      <w:r w:rsidDel="00000000" w:rsidR="00000000" w:rsidRPr="00000000">
        <w:rPr>
          <w:rtl w:val="0"/>
        </w:rPr>
      </w:r>
    </w:p>
    <w:p w:rsidR="00000000" w:rsidDel="00000000" w:rsidP="00000000" w:rsidRDefault="00000000" w:rsidRPr="00000000" w14:paraId="00000009">
      <w:pPr>
        <w:keepNext w:val="0"/>
        <w:keepLines w:val="0"/>
        <w:spacing w:after="160" w:before="0" w:line="240" w:lineRule="auto"/>
        <w:ind w:right="160"/>
        <w:jc w:val="both"/>
        <w:rPr>
          <w:color w:val="333333"/>
        </w:rPr>
      </w:pPr>
      <w:r w:rsidDel="00000000" w:rsidR="00000000" w:rsidRPr="00000000">
        <w:rPr>
          <w:rtl w:val="0"/>
        </w:rPr>
        <w:t xml:space="preserve">Book Share: The Friendship Project by Michele Faehnle and Emily Jaminet… The Catholic Woman’s Guide to Making and Keeping Fabulous, Faith-filled Friends in practical advice for becoming a better friend and developing spiritual friendships using the </w:t>
      </w:r>
      <w:r w:rsidDel="00000000" w:rsidR="00000000" w:rsidRPr="00000000">
        <w:rPr>
          <w:color w:val="bf9000"/>
          <w:rtl w:val="0"/>
        </w:rPr>
        <w:t xml:space="preserve">Virtues and the Saints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MOMs OutReach</w:t>
      </w:r>
    </w:p>
    <w:p w:rsidR="00000000" w:rsidDel="00000000" w:rsidP="00000000" w:rsidRDefault="00000000" w:rsidRPr="00000000" w14:paraId="0000000B">
      <w:pPr>
        <w:spacing w:line="276" w:lineRule="auto"/>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Monday nights 7:30PM</w:t>
      </w:r>
    </w:p>
    <w:p w:rsidR="00000000" w:rsidDel="00000000" w:rsidP="00000000" w:rsidRDefault="00000000" w:rsidRPr="00000000" w14:paraId="0000000C">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Building Room 203</w:t>
      </w:r>
    </w:p>
    <w:p w:rsidR="00000000" w:rsidDel="00000000" w:rsidP="00000000" w:rsidRDefault="00000000" w:rsidRPr="00000000" w14:paraId="0000000D">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Sept 30; Oct 7, 14, 21, 28; Nov 4, 11; Dec 2, 9</w:t>
      </w:r>
    </w:p>
    <w:p w:rsidR="00000000" w:rsidDel="00000000" w:rsidP="00000000" w:rsidRDefault="00000000" w:rsidRPr="00000000" w14:paraId="0000000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0">
      <w:pPr>
        <w:rPr/>
      </w:pPr>
      <w:hyperlink r:id="rId13">
        <w:r w:rsidDel="00000000" w:rsidR="00000000" w:rsidRPr="00000000">
          <w:rPr>
            <w:rFonts w:ascii="Georgia" w:cs="Georgia" w:eastAsia="Georgia" w:hAnsi="Georgia"/>
            <w:b w:val="1"/>
            <w:color w:val="1155cc"/>
            <w:sz w:val="28"/>
            <w:szCs w:val="28"/>
            <w:u w:val="single"/>
            <w:rtl w:val="0"/>
          </w:rPr>
          <w:t xml:space="preserve">EPIC:  The Early Church</w:t>
        </w:r>
      </w:hyperlink>
      <w:r w:rsidDel="00000000" w:rsidR="00000000" w:rsidRPr="00000000">
        <w:rPr>
          <w:rFonts w:ascii="Georgia" w:cs="Georgia" w:eastAsia="Georgia" w:hAnsi="Georgia"/>
          <w:b w:val="1"/>
          <w:color w:val="1155cc"/>
          <w:sz w:val="28"/>
          <w:szCs w:val="28"/>
          <w:rtl w:val="0"/>
        </w:rPr>
        <w:t xml:space="preserve"> </w:t>
      </w:r>
      <w:r w:rsidDel="00000000" w:rsidR="00000000" w:rsidRPr="00000000">
        <w:rPr>
          <w:rFonts w:ascii="Georgia" w:cs="Georgia" w:eastAsia="Georgia" w:hAnsi="Georgia"/>
          <w:i w:val="1"/>
          <w:sz w:val="28"/>
          <w:szCs w:val="28"/>
          <w:rtl w:val="0"/>
        </w:rPr>
        <w:t xml:space="preserve">by Steve Weidenkopf </w:t>
      </w: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The second study in the Epic Church history series, The Early Church is a 10-part program that presents in exciting and dramatic detail the first 500 years of the Church through the lives and events of the saints, philosophers, theologians, martyrs, and ruthless emperors.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Epic: The Early Church</w:t>
      </w:r>
    </w:p>
    <w:p w:rsidR="00000000" w:rsidDel="00000000" w:rsidP="00000000" w:rsidRDefault="00000000" w:rsidRPr="00000000" w14:paraId="00000014">
      <w:pPr>
        <w:spacing w:line="240" w:lineRule="auto"/>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Tuesday mornings 10AM-12PM</w:t>
      </w:r>
    </w:p>
    <w:p w:rsidR="00000000" w:rsidDel="00000000" w:rsidP="00000000" w:rsidRDefault="00000000" w:rsidRPr="00000000" w14:paraId="00000015">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September 9, 2019</w:t>
      </w:r>
    </w:p>
    <w:p w:rsidR="00000000" w:rsidDel="00000000" w:rsidP="00000000" w:rsidRDefault="00000000" w:rsidRPr="00000000" w14:paraId="00000016">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Parish Hall</w:t>
      </w:r>
    </w:p>
    <w:p w:rsidR="00000000" w:rsidDel="00000000" w:rsidP="00000000" w:rsidRDefault="00000000" w:rsidRPr="00000000" w14:paraId="00000017">
      <w:pPr>
        <w:spacing w:line="24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Sharron Petri, Terry Simmons, Karen Rose</w:t>
      </w:r>
    </w:p>
    <w:p w:rsidR="00000000" w:rsidDel="00000000" w:rsidP="00000000" w:rsidRDefault="00000000" w:rsidRPr="00000000" w14:paraId="00000018">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$25</w:t>
      </w:r>
    </w:p>
    <w:p w:rsidR="00000000" w:rsidDel="00000000" w:rsidP="00000000" w:rsidRDefault="00000000" w:rsidRPr="00000000" w14:paraId="00000019">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Georgia" w:cs="Georgia" w:eastAsia="Georgia" w:hAnsi="Georgia"/>
          <w:i w:val="1"/>
          <w:color w:val="00233c"/>
          <w:sz w:val="28"/>
          <w:szCs w:val="28"/>
          <w:highlight w:val="white"/>
        </w:rPr>
      </w:pPr>
      <w:hyperlink r:id="rId14">
        <w:r w:rsidDel="00000000" w:rsidR="00000000" w:rsidRPr="00000000">
          <w:rPr>
            <w:rFonts w:ascii="Georgia" w:cs="Georgia" w:eastAsia="Georgia" w:hAnsi="Georgia"/>
            <w:b w:val="1"/>
            <w:color w:val="1155cc"/>
            <w:sz w:val="28"/>
            <w:szCs w:val="28"/>
            <w:u w:val="single"/>
            <w:rtl w:val="0"/>
          </w:rPr>
          <w:t xml:space="preserve">EXODUS:  Called to Freedom</w:t>
        </w:r>
      </w:hyperlink>
      <w:r w:rsidDel="00000000" w:rsidR="00000000" w:rsidRPr="00000000">
        <w:rPr>
          <w:rFonts w:ascii="Georgia" w:cs="Georgia" w:eastAsia="Georgia" w:hAnsi="Georgia"/>
          <w:b w:val="1"/>
          <w:color w:val="1155cc"/>
          <w:sz w:val="28"/>
          <w:szCs w:val="28"/>
          <w:rtl w:val="0"/>
        </w:rPr>
        <w:t xml:space="preserve"> </w:t>
      </w:r>
      <w:r w:rsidDel="00000000" w:rsidR="00000000" w:rsidRPr="00000000">
        <w:rPr>
          <w:rFonts w:ascii="Georgia" w:cs="Georgia" w:eastAsia="Georgia" w:hAnsi="Georgia"/>
          <w:i w:val="1"/>
          <w:color w:val="00233c"/>
          <w:sz w:val="28"/>
          <w:szCs w:val="28"/>
          <w:highlight w:val="white"/>
          <w:rtl w:val="0"/>
        </w:rPr>
        <w:t xml:space="preserve">by </w:t>
      </w:r>
      <w:r w:rsidDel="00000000" w:rsidR="00000000" w:rsidRPr="00000000">
        <w:rPr>
          <w:rFonts w:ascii="Georgia" w:cs="Georgia" w:eastAsia="Georgia" w:hAnsi="Georgia"/>
          <w:i w:val="1"/>
          <w:color w:val="00233c"/>
          <w:sz w:val="28"/>
          <w:szCs w:val="28"/>
          <w:rtl w:val="0"/>
        </w:rPr>
        <w:t xml:space="preserve">Tim Gray and Scott Powell</w:t>
      </w:r>
      <w:r w:rsidDel="00000000" w:rsidR="00000000" w:rsidRPr="00000000">
        <w:rPr>
          <w:rFonts w:ascii="Georgia" w:cs="Georgia" w:eastAsia="Georgia" w:hAnsi="Georgia"/>
          <w:i w:val="1"/>
          <w:color w:val="00233c"/>
          <w:sz w:val="28"/>
          <w:szCs w:val="28"/>
          <w:highlight w:val="white"/>
          <w:rtl w:val="0"/>
        </w:rPr>
        <w:t xml:space="preserve">  </w:t>
      </w:r>
    </w:p>
    <w:p w:rsidR="00000000" w:rsidDel="00000000" w:rsidP="00000000" w:rsidRDefault="00000000" w:rsidRPr="00000000" w14:paraId="0000001C">
      <w:pPr>
        <w:spacing w:line="240" w:lineRule="auto"/>
        <w:jc w:val="both"/>
        <w:rPr>
          <w:color w:val="00233c"/>
        </w:rPr>
      </w:pPr>
      <w:r w:rsidDel="00000000" w:rsidR="00000000" w:rsidRPr="00000000">
        <w:rPr>
          <w:color w:val="00233c"/>
          <w:rtl w:val="0"/>
        </w:rPr>
        <w:t xml:space="preserve">Discover the Source of True Freedom When God called Israel out of slavery in Egypt and to a life of freedom as his people, it was the defining moment in Israel’s history; through the lens of Christ and the Church showing, more than just seeking to free his people from the domination of Pharaoh, God desired to free his people from the far more dangerous grip of sin.</w:t>
      </w:r>
    </w:p>
    <w:p w:rsidR="00000000" w:rsidDel="00000000" w:rsidP="00000000" w:rsidRDefault="00000000" w:rsidRPr="00000000" w14:paraId="0000001D">
      <w:pPr>
        <w:jc w:val="left"/>
        <w:rPr>
          <w:color w:val="00233c"/>
          <w:sz w:val="24"/>
          <w:szCs w:val="24"/>
        </w:rPr>
        <w:sectPr>
          <w:type w:val="continuous"/>
          <w:pgSz w:h="15840" w:w="12240"/>
          <w:pgMar w:bottom="720" w:top="72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1E">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Exodus:  Called to Freedom</w:t>
      </w:r>
    </w:p>
    <w:p w:rsidR="00000000" w:rsidDel="00000000" w:rsidP="00000000" w:rsidRDefault="00000000" w:rsidRPr="00000000" w14:paraId="0000001F">
      <w:pPr>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Wednesdays 3:30-5:00PM</w:t>
      </w:r>
    </w:p>
    <w:p w:rsidR="00000000" w:rsidDel="00000000" w:rsidP="00000000" w:rsidRDefault="00000000" w:rsidRPr="00000000" w14:paraId="00000020">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September 10, 2019</w:t>
      </w:r>
    </w:p>
    <w:p w:rsidR="00000000" w:rsidDel="00000000" w:rsidP="00000000" w:rsidRDefault="00000000" w:rsidRPr="00000000" w14:paraId="00000021">
      <w:pPr>
        <w:shd w:fill="ffffff" w:val="clear"/>
        <w:jc w:val="center"/>
        <w:rPr>
          <w:rFonts w:ascii="Georgia" w:cs="Georgia" w:eastAsia="Georgia" w:hAnsi="Georgia"/>
          <w:b w:val="1"/>
          <w:i w:val="1"/>
          <w:color w:val="00233c"/>
          <w:sz w:val="24"/>
          <w:szCs w:val="24"/>
        </w:rPr>
      </w:pPr>
      <w:r w:rsidDel="00000000" w:rsidR="00000000" w:rsidRPr="00000000">
        <w:rPr>
          <w:rFonts w:ascii="Georgia" w:cs="Georgia" w:eastAsia="Georgia" w:hAnsi="Georgia"/>
          <w:b w:val="1"/>
          <w:i w:val="1"/>
          <w:color w:val="00233c"/>
          <w:sz w:val="24"/>
          <w:szCs w:val="24"/>
          <w:rtl w:val="0"/>
        </w:rPr>
        <w:t xml:space="preserve">Cathy Sondergaard</w:t>
      </w:r>
    </w:p>
    <w:p w:rsidR="00000000" w:rsidDel="00000000" w:rsidP="00000000" w:rsidRDefault="00000000" w:rsidRPr="00000000" w14:paraId="00000022">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Education Building Room 207</w:t>
      </w:r>
    </w:p>
    <w:p w:rsidR="00000000" w:rsidDel="00000000" w:rsidP="00000000" w:rsidRDefault="00000000" w:rsidRPr="00000000" w14:paraId="00000023">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$25</w:t>
      </w:r>
    </w:p>
    <w:p w:rsidR="00000000" w:rsidDel="00000000" w:rsidP="00000000" w:rsidRDefault="00000000" w:rsidRPr="00000000" w14:paraId="00000024">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Exodus:  Called to Freedom</w:t>
      </w:r>
    </w:p>
    <w:p w:rsidR="00000000" w:rsidDel="00000000" w:rsidP="00000000" w:rsidRDefault="00000000" w:rsidRPr="00000000" w14:paraId="00000025">
      <w:pPr>
        <w:shd w:fill="ffffff" w:val="clear"/>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Thursdays 10AM to 12PM</w:t>
      </w:r>
    </w:p>
    <w:p w:rsidR="00000000" w:rsidDel="00000000" w:rsidP="00000000" w:rsidRDefault="00000000" w:rsidRPr="00000000" w14:paraId="00000026">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September 19, 2019</w:t>
      </w:r>
    </w:p>
    <w:p w:rsidR="00000000" w:rsidDel="00000000" w:rsidP="00000000" w:rsidRDefault="00000000" w:rsidRPr="00000000" w14:paraId="00000027">
      <w:pPr>
        <w:shd w:fill="ffffff" w:val="clear"/>
        <w:jc w:val="center"/>
        <w:rPr>
          <w:rFonts w:ascii="Georgia" w:cs="Georgia" w:eastAsia="Georgia" w:hAnsi="Georgia"/>
          <w:b w:val="1"/>
          <w:i w:val="1"/>
          <w:color w:val="00233c"/>
          <w:sz w:val="24"/>
          <w:szCs w:val="24"/>
        </w:rPr>
      </w:pPr>
      <w:r w:rsidDel="00000000" w:rsidR="00000000" w:rsidRPr="00000000">
        <w:rPr>
          <w:rFonts w:ascii="Georgia" w:cs="Georgia" w:eastAsia="Georgia" w:hAnsi="Georgia"/>
          <w:b w:val="1"/>
          <w:i w:val="1"/>
          <w:color w:val="00233c"/>
          <w:sz w:val="24"/>
          <w:szCs w:val="24"/>
          <w:rtl w:val="0"/>
        </w:rPr>
        <w:t xml:space="preserve">Cindy Payne</w:t>
      </w:r>
    </w:p>
    <w:p w:rsidR="00000000" w:rsidDel="00000000" w:rsidP="00000000" w:rsidRDefault="00000000" w:rsidRPr="00000000" w14:paraId="00000028">
      <w:pPr>
        <w:shd w:fill="ffffff" w:val="clear"/>
        <w:jc w:val="center"/>
        <w:rPr>
          <w:rFonts w:ascii="Georgia" w:cs="Georgia" w:eastAsia="Georgia" w:hAnsi="Georgia"/>
          <w:b w:val="1"/>
          <w:color w:val="00233c"/>
          <w:sz w:val="24"/>
          <w:szCs w:val="24"/>
        </w:rPr>
      </w:pPr>
      <w:r w:rsidDel="00000000" w:rsidR="00000000" w:rsidRPr="00000000">
        <w:rPr>
          <w:rFonts w:ascii="Georgia" w:cs="Georgia" w:eastAsia="Georgia" w:hAnsi="Georgia"/>
          <w:b w:val="1"/>
          <w:color w:val="00233c"/>
          <w:sz w:val="24"/>
          <w:szCs w:val="24"/>
          <w:rtl w:val="0"/>
        </w:rPr>
        <w:t xml:space="preserve">Education Building Room 207</w:t>
      </w:r>
    </w:p>
    <w:p w:rsidR="00000000" w:rsidDel="00000000" w:rsidP="00000000" w:rsidRDefault="00000000" w:rsidRPr="00000000" w14:paraId="00000029">
      <w:pPr>
        <w:shd w:fill="ffffff" w:val="clear"/>
        <w:jc w:val="center"/>
        <w:rPr>
          <w:rFonts w:ascii="Georgia" w:cs="Georgia" w:eastAsia="Georgia" w:hAnsi="Georgia"/>
          <w:b w:val="1"/>
          <w:sz w:val="24"/>
          <w:szCs w:val="24"/>
        </w:rPr>
        <w:sectPr>
          <w:type w:val="continuous"/>
          <w:pgSz w:h="15840" w:w="12240"/>
          <w:pgMar w:bottom="720" w:top="720" w:left="1440" w:right="1440" w:header="720" w:footer="720"/>
          <w:cols w:equalWidth="0" w:num="2">
            <w:col w:space="720" w:w="4320"/>
            <w:col w:space="0" w:w="4320"/>
          </w:cols>
        </w:sectPr>
      </w:pPr>
      <w:r w:rsidDel="00000000" w:rsidR="00000000" w:rsidRPr="00000000">
        <w:rPr>
          <w:rFonts w:ascii="Georgia" w:cs="Georgia" w:eastAsia="Georgia" w:hAnsi="Georgia"/>
          <w:b w:val="1"/>
          <w:color w:val="00233c"/>
          <w:sz w:val="24"/>
          <w:szCs w:val="24"/>
          <w:rtl w:val="0"/>
        </w:rPr>
        <w:t xml:space="preserve">$25</w:t>
      </w:r>
      <w:r w:rsidDel="00000000" w:rsidR="00000000" w:rsidRPr="00000000">
        <w:rPr>
          <w:rtl w:val="0"/>
        </w:rPr>
      </w:r>
    </w:p>
    <w:p w:rsidR="00000000" w:rsidDel="00000000" w:rsidP="00000000" w:rsidRDefault="00000000" w:rsidRPr="00000000" w14:paraId="0000002A">
      <w:pPr>
        <w:pStyle w:val="Heading1"/>
        <w:keepNext w:val="0"/>
        <w:keepLines w:val="0"/>
        <w:pBdr>
          <w:top w:color="auto" w:space="18" w:sz="0" w:val="none"/>
          <w:left w:color="auto" w:space="18" w:sz="0" w:val="none"/>
          <w:bottom w:color="auto" w:space="18" w:sz="0" w:val="none"/>
          <w:right w:color="auto" w:space="18" w:sz="0" w:val="none"/>
          <w:between w:color="auto" w:space="18" w:sz="0" w:val="none"/>
        </w:pBdr>
        <w:spacing w:after="0" w:before="0" w:line="240" w:lineRule="auto"/>
        <w:jc w:val="both"/>
        <w:rPr>
          <w:sz w:val="22"/>
          <w:szCs w:val="22"/>
        </w:rPr>
      </w:pPr>
      <w:bookmarkStart w:colFirst="0" w:colLast="0" w:name="_kgaql3iyk3v2" w:id="1"/>
      <w:bookmarkEnd w:id="1"/>
      <w:hyperlink r:id="rId15">
        <w:r w:rsidDel="00000000" w:rsidR="00000000" w:rsidRPr="00000000">
          <w:rPr>
            <w:rFonts w:ascii="Georgia" w:cs="Georgia" w:eastAsia="Georgia" w:hAnsi="Georgia"/>
            <w:b w:val="1"/>
            <w:color w:val="1155cc"/>
            <w:sz w:val="28"/>
            <w:szCs w:val="28"/>
            <w:u w:val="single"/>
            <w:rtl w:val="0"/>
          </w:rPr>
          <w:t xml:space="preserve">ROMANS</w:t>
        </w:r>
      </w:hyperlink>
      <w:hyperlink r:id="rId16">
        <w:r w:rsidDel="00000000" w:rsidR="00000000" w:rsidRPr="00000000">
          <w:rPr>
            <w:rFonts w:ascii="Georgia" w:cs="Georgia" w:eastAsia="Georgia" w:hAnsi="Georgia"/>
            <w:b w:val="1"/>
            <w:color w:val="1155cc"/>
            <w:sz w:val="28"/>
            <w:szCs w:val="28"/>
            <w:u w:val="single"/>
            <w:rtl w:val="0"/>
          </w:rPr>
          <w:t xml:space="preserve">: </w:t>
        </w:r>
      </w:hyperlink>
      <w:hyperlink r:id="rId17">
        <w:r w:rsidDel="00000000" w:rsidR="00000000" w:rsidRPr="00000000">
          <w:rPr>
            <w:rFonts w:ascii="Georgia" w:cs="Georgia" w:eastAsia="Georgia" w:hAnsi="Georgia"/>
            <w:b w:val="1"/>
            <w:color w:val="1155cc"/>
            <w:sz w:val="24"/>
            <w:szCs w:val="24"/>
            <w:u w:val="single"/>
            <w:rtl w:val="0"/>
          </w:rPr>
          <w:t xml:space="preserve">The Gospel of Salvation</w:t>
        </w:r>
      </w:hyperlink>
      <w:r w:rsidDel="00000000" w:rsidR="00000000" w:rsidRPr="00000000">
        <w:rPr>
          <w:rFonts w:ascii="Georgia" w:cs="Georgia" w:eastAsia="Georgia" w:hAnsi="Georgia"/>
          <w:b w:val="1"/>
          <w:color w:val="1155cc"/>
          <w:sz w:val="28"/>
          <w:szCs w:val="28"/>
          <w:rtl w:val="0"/>
        </w:rPr>
        <w:t xml:space="preserve"> </w:t>
      </w:r>
      <w:r w:rsidDel="00000000" w:rsidR="00000000" w:rsidRPr="00000000">
        <w:rPr>
          <w:rFonts w:ascii="Georgia" w:cs="Georgia" w:eastAsia="Georgia" w:hAnsi="Georgia"/>
          <w:i w:val="1"/>
          <w:color w:val="00233c"/>
          <w:sz w:val="28"/>
          <w:szCs w:val="28"/>
          <w:highlight w:val="white"/>
          <w:rtl w:val="0"/>
        </w:rPr>
        <w:t xml:space="preserve">by </w:t>
      </w:r>
      <w:r w:rsidDel="00000000" w:rsidR="00000000" w:rsidRPr="00000000">
        <w:rPr>
          <w:rFonts w:ascii="Georgia" w:cs="Georgia" w:eastAsia="Georgia" w:hAnsi="Georgia"/>
          <w:i w:val="1"/>
          <w:color w:val="00233c"/>
          <w:sz w:val="28"/>
          <w:szCs w:val="28"/>
          <w:rtl w:val="0"/>
        </w:rPr>
        <w:t xml:space="preserve">Dr. Andrew Swafford &amp; Jeff Cavins</w:t>
      </w:r>
      <w:r w:rsidDel="00000000" w:rsidR="00000000" w:rsidRPr="00000000">
        <w:rPr>
          <w:i w:val="1"/>
          <w:color w:val="00233c"/>
          <w:sz w:val="24"/>
          <w:szCs w:val="24"/>
          <w:rtl w:val="0"/>
        </w:rPr>
        <w:t xml:space="preserve">  </w:t>
      </w:r>
      <w:r w:rsidDel="00000000" w:rsidR="00000000" w:rsidRPr="00000000">
        <w:rPr>
          <w:color w:val="00233c"/>
          <w:sz w:val="22"/>
          <w:szCs w:val="22"/>
          <w:rtl w:val="0"/>
        </w:rPr>
        <w:t xml:space="preserve">Paul’s letter to the Romans has been at the center of reflection, conversion, and controversy from the very beginning. Romans: The Gospel of Salvation provides an authentically Catholic, comprehensive, and simple way to understand the overarching theme of Romans—salvation.</w:t>
      </w:r>
      <w:r w:rsidDel="00000000" w:rsidR="00000000" w:rsidRPr="00000000">
        <w:rPr>
          <w:rtl w:val="0"/>
        </w:rPr>
      </w:r>
    </w:p>
    <w:p w:rsidR="00000000" w:rsidDel="00000000" w:rsidP="00000000" w:rsidRDefault="00000000" w:rsidRPr="00000000" w14:paraId="0000002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Romans:  The Gospel of Salvation</w:t>
      </w:r>
    </w:p>
    <w:p w:rsidR="00000000" w:rsidDel="00000000" w:rsidP="00000000" w:rsidRDefault="00000000" w:rsidRPr="00000000" w14:paraId="0000002C">
      <w:pPr>
        <w:spacing w:line="240" w:lineRule="auto"/>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Wednesday evenings 7:30-9:00PM</w:t>
      </w:r>
    </w:p>
    <w:p w:rsidR="00000000" w:rsidDel="00000000" w:rsidP="00000000" w:rsidRDefault="00000000" w:rsidRPr="00000000" w14:paraId="0000002D">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September 18, 2019</w:t>
      </w:r>
    </w:p>
    <w:p w:rsidR="00000000" w:rsidDel="00000000" w:rsidP="00000000" w:rsidRDefault="00000000" w:rsidRPr="00000000" w14:paraId="0000002E">
      <w:pPr>
        <w:spacing w:line="24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Facilitators: </w:t>
      </w:r>
      <w:r w:rsidDel="00000000" w:rsidR="00000000" w:rsidRPr="00000000">
        <w:rPr>
          <w:rFonts w:ascii="Georgia" w:cs="Georgia" w:eastAsia="Georgia" w:hAnsi="Georgia"/>
          <w:b w:val="1"/>
          <w:i w:val="1"/>
          <w:sz w:val="24"/>
          <w:szCs w:val="24"/>
          <w:rtl w:val="0"/>
        </w:rPr>
        <w:t xml:space="preserve">Steve and Teresa Strickland</w:t>
      </w:r>
    </w:p>
    <w:p w:rsidR="00000000" w:rsidDel="00000000" w:rsidP="00000000" w:rsidRDefault="00000000" w:rsidRPr="00000000" w14:paraId="0000002F">
      <w:pPr>
        <w:shd w:fill="ffffff" w:val="clea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Bldg Room 207 </w:t>
      </w:r>
    </w:p>
    <w:p w:rsidR="00000000" w:rsidDel="00000000" w:rsidP="00000000" w:rsidRDefault="00000000" w:rsidRPr="00000000" w14:paraId="00000030">
      <w:pPr>
        <w:shd w:fill="ffffff" w:val="clear"/>
        <w:spacing w:line="240" w:lineRule="auto"/>
        <w:jc w:val="center"/>
        <w:rPr>
          <w:b w:val="1"/>
          <w:color w:val="00233c"/>
          <w:sz w:val="24"/>
          <w:szCs w:val="24"/>
        </w:rPr>
      </w:pPr>
      <w:r w:rsidDel="00000000" w:rsidR="00000000" w:rsidRPr="00000000">
        <w:rPr>
          <w:rFonts w:ascii="Georgia" w:cs="Georgia" w:eastAsia="Georgia" w:hAnsi="Georgia"/>
          <w:b w:val="1"/>
          <w:color w:val="00233c"/>
          <w:sz w:val="24"/>
          <w:szCs w:val="24"/>
          <w:rtl w:val="0"/>
        </w:rPr>
        <w:t xml:space="preserve">$25</w:t>
      </w:r>
      <w:r w:rsidDel="00000000" w:rsidR="00000000" w:rsidRPr="00000000">
        <w:rPr>
          <w:rtl w:val="0"/>
        </w:rPr>
      </w:r>
    </w:p>
    <w:p w:rsidR="00000000" w:rsidDel="00000000" w:rsidP="00000000" w:rsidRDefault="00000000" w:rsidRPr="00000000" w14:paraId="00000031">
      <w:pPr>
        <w:pStyle w:val="Heading1"/>
        <w:keepNext w:val="0"/>
        <w:keepLines w:val="0"/>
        <w:pBdr>
          <w:top w:color="auto" w:space="18" w:sz="0" w:val="none"/>
          <w:left w:color="auto" w:space="18" w:sz="0" w:val="none"/>
          <w:bottom w:color="auto" w:space="18" w:sz="0" w:val="none"/>
          <w:right w:color="auto" w:space="18" w:sz="0" w:val="none"/>
          <w:between w:color="auto" w:space="18" w:sz="0" w:val="none"/>
        </w:pBdr>
        <w:spacing w:after="0" w:before="0" w:line="240" w:lineRule="auto"/>
        <w:jc w:val="both"/>
        <w:rPr>
          <w:b w:val="1"/>
          <w:color w:val="212121"/>
          <w:sz w:val="22"/>
          <w:szCs w:val="22"/>
        </w:rPr>
      </w:pPr>
      <w:bookmarkStart w:colFirst="0" w:colLast="0" w:name="_wuur46r14g4a" w:id="2"/>
      <w:bookmarkEnd w:id="2"/>
      <w:hyperlink r:id="rId18">
        <w:r w:rsidDel="00000000" w:rsidR="00000000" w:rsidRPr="00000000">
          <w:rPr>
            <w:b w:val="1"/>
            <w:color w:val="1155cc"/>
            <w:sz w:val="28"/>
            <w:szCs w:val="28"/>
            <w:u w:val="single"/>
            <w:rtl w:val="0"/>
          </w:rPr>
          <w:t xml:space="preserve">Discovering the Doctors</w:t>
        </w:r>
      </w:hyperlink>
      <w:hyperlink r:id="rId19">
        <w:r w:rsidDel="00000000" w:rsidR="00000000" w:rsidRPr="00000000">
          <w:rPr>
            <w:b w:val="1"/>
            <w:color w:val="1155cc"/>
            <w:sz w:val="24"/>
            <w:szCs w:val="24"/>
            <w:u w:val="single"/>
            <w:rtl w:val="0"/>
          </w:rPr>
          <w:t xml:space="preserve">:  Hildegard of Bingen and the Doctors of the Church</w:t>
        </w:r>
      </w:hyperlink>
      <w:r w:rsidDel="00000000" w:rsidR="00000000" w:rsidRPr="00000000">
        <w:rPr>
          <w:rFonts w:ascii="Georgia" w:cs="Georgia" w:eastAsia="Georgia" w:hAnsi="Georgia"/>
          <w:b w:val="1"/>
          <w:color w:val="00233c"/>
          <w:sz w:val="24"/>
          <w:szCs w:val="24"/>
          <w:shd w:fill="f8f8f8" w:val="clear"/>
          <w:rtl w:val="0"/>
        </w:rPr>
        <w:t xml:space="preserve"> </w:t>
      </w:r>
      <w:r w:rsidDel="00000000" w:rsidR="00000000" w:rsidRPr="00000000">
        <w:rPr>
          <w:rFonts w:ascii="Georgia" w:cs="Georgia" w:eastAsia="Georgia" w:hAnsi="Georgia"/>
          <w:i w:val="1"/>
          <w:color w:val="00233c"/>
          <w:sz w:val="28"/>
          <w:szCs w:val="28"/>
          <w:highlight w:val="white"/>
          <w:rtl w:val="0"/>
        </w:rPr>
        <w:t xml:space="preserve">by </w:t>
      </w:r>
      <w:r w:rsidDel="00000000" w:rsidR="00000000" w:rsidRPr="00000000">
        <w:rPr>
          <w:rFonts w:ascii="Georgia" w:cs="Georgia" w:eastAsia="Georgia" w:hAnsi="Georgia"/>
          <w:i w:val="1"/>
          <w:color w:val="00233c"/>
          <w:sz w:val="28"/>
          <w:szCs w:val="28"/>
          <w:rtl w:val="0"/>
        </w:rPr>
        <w:t xml:space="preserve">Endow</w:t>
      </w:r>
      <w:r w:rsidDel="00000000" w:rsidR="00000000" w:rsidRPr="00000000">
        <w:rPr>
          <w:i w:val="1"/>
          <w:color w:val="00233c"/>
          <w:sz w:val="24"/>
          <w:szCs w:val="24"/>
          <w:rtl w:val="0"/>
        </w:rPr>
        <w:t xml:space="preserve">  </w:t>
      </w:r>
      <w:r w:rsidDel="00000000" w:rsidR="00000000" w:rsidRPr="00000000">
        <w:rPr>
          <w:color w:val="00233c"/>
          <w:sz w:val="22"/>
          <w:szCs w:val="22"/>
          <w:rtl w:val="0"/>
        </w:rPr>
        <w:t xml:space="preserve">Discover the Doctors of the Church, the men and women recognized for their contributions to understanding and unpacking the truths of the Faith.  “Doctor” is the rarest of rare honors, signifying not only brilliance of mind, but also brilliance of soul.  The Church’s newest female Doctor, Saint Hildegard of Bingen. She was a prophet, composer, playwright, preacher, gifted healer, and a Benedictine nun.</w:t>
      </w:r>
      <w:r w:rsidDel="00000000" w:rsidR="00000000" w:rsidRPr="00000000">
        <w:rPr>
          <w:rtl w:val="0"/>
        </w:rPr>
      </w:r>
    </w:p>
    <w:p w:rsidR="00000000" w:rsidDel="00000000" w:rsidP="00000000" w:rsidRDefault="00000000" w:rsidRPr="00000000" w14:paraId="00000032">
      <w:pPr>
        <w:spacing w:line="240" w:lineRule="auto"/>
        <w:jc w:val="center"/>
        <w:rPr/>
      </w:pPr>
      <w:r w:rsidDel="00000000" w:rsidR="00000000" w:rsidRPr="00000000">
        <w:rPr>
          <w:rFonts w:ascii="Georgia" w:cs="Georgia" w:eastAsia="Georgia" w:hAnsi="Georgia"/>
          <w:b w:val="1"/>
          <w:sz w:val="24"/>
          <w:szCs w:val="24"/>
          <w:rtl w:val="0"/>
        </w:rPr>
        <w:t xml:space="preserve">Discovering the Doctors:  </w:t>
      </w:r>
      <w:r w:rsidDel="00000000" w:rsidR="00000000" w:rsidRPr="00000000">
        <w:rPr>
          <w:rtl w:val="0"/>
        </w:rPr>
      </w:r>
    </w:p>
    <w:p w:rsidR="00000000" w:rsidDel="00000000" w:rsidP="00000000" w:rsidRDefault="00000000" w:rsidRPr="00000000" w14:paraId="00000033">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Hildegard of Bingen and the Doctors of the Church</w:t>
      </w:r>
      <w:r w:rsidDel="00000000" w:rsidR="00000000" w:rsidRPr="00000000">
        <w:rPr>
          <w:rtl w:val="0"/>
        </w:rPr>
      </w:r>
    </w:p>
    <w:p w:rsidR="00000000" w:rsidDel="00000000" w:rsidP="00000000" w:rsidRDefault="00000000" w:rsidRPr="00000000" w14:paraId="00000034">
      <w:pPr>
        <w:spacing w:line="240" w:lineRule="auto"/>
        <w:jc w:val="center"/>
        <w:rPr>
          <w:rFonts w:ascii="Georgia" w:cs="Georgia" w:eastAsia="Georgia" w:hAnsi="Georgia"/>
          <w:b w:val="1"/>
          <w:color w:val="a61c00"/>
          <w:sz w:val="24"/>
          <w:szCs w:val="24"/>
        </w:rPr>
      </w:pPr>
      <w:r w:rsidDel="00000000" w:rsidR="00000000" w:rsidRPr="00000000">
        <w:rPr>
          <w:rFonts w:ascii="Georgia" w:cs="Georgia" w:eastAsia="Georgia" w:hAnsi="Georgia"/>
          <w:b w:val="1"/>
          <w:color w:val="a61c00"/>
          <w:sz w:val="24"/>
          <w:szCs w:val="24"/>
          <w:rtl w:val="0"/>
        </w:rPr>
        <w:t xml:space="preserve">Tuesday evenings 6:00-7:30PM</w:t>
      </w:r>
    </w:p>
    <w:p w:rsidR="00000000" w:rsidDel="00000000" w:rsidP="00000000" w:rsidRDefault="00000000" w:rsidRPr="00000000" w14:paraId="00000035">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September 24, 2019</w:t>
      </w:r>
    </w:p>
    <w:p w:rsidR="00000000" w:rsidDel="00000000" w:rsidP="00000000" w:rsidRDefault="00000000" w:rsidRPr="00000000" w14:paraId="00000036">
      <w:pPr>
        <w:spacing w:line="24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Facilitator </w:t>
      </w:r>
      <w:r w:rsidDel="00000000" w:rsidR="00000000" w:rsidRPr="00000000">
        <w:rPr>
          <w:rFonts w:ascii="Georgia" w:cs="Georgia" w:eastAsia="Georgia" w:hAnsi="Georgia"/>
          <w:b w:val="1"/>
          <w:i w:val="1"/>
          <w:sz w:val="24"/>
          <w:szCs w:val="24"/>
          <w:rtl w:val="0"/>
        </w:rPr>
        <w:t xml:space="preserve">Stephanie Chamberlain</w:t>
      </w:r>
    </w:p>
    <w:p w:rsidR="00000000" w:rsidDel="00000000" w:rsidP="00000000" w:rsidRDefault="00000000" w:rsidRPr="00000000" w14:paraId="00000037">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Bldg Room 207</w:t>
      </w:r>
    </w:p>
    <w:p w:rsidR="00000000" w:rsidDel="00000000" w:rsidP="00000000" w:rsidRDefault="00000000" w:rsidRPr="00000000" w14:paraId="00000038">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$34.95 + $5 shipping</w:t>
      </w:r>
    </w:p>
    <w:p w:rsidR="00000000" w:rsidDel="00000000" w:rsidP="00000000" w:rsidRDefault="00000000" w:rsidRPr="00000000" w14:paraId="0000003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3A">
      <w:pPr>
        <w:ind w:left="-220" w:right="-220" w:firstLine="0"/>
        <w:jc w:val="left"/>
        <w:rPr/>
        <w:sectPr>
          <w:headerReference r:id="rId20" w:type="default"/>
          <w:type w:val="continuous"/>
          <w:pgSz w:h="15840" w:w="12240"/>
          <w:pgMar w:bottom="720" w:top="720" w:left="1440" w:right="1440" w:header="360" w:footer="360"/>
          <w:cols w:equalWidth="0" w:num="1">
            <w:col w:space="0" w:w="9360"/>
          </w:cols>
        </w:sectPr>
      </w:pPr>
      <w:r w:rsidDel="00000000" w:rsidR="00000000" w:rsidRPr="00000000">
        <w:br w:type="column"/>
      </w:r>
      <w:r w:rsidDel="00000000" w:rsidR="00000000" w:rsidRPr="00000000">
        <w:rPr>
          <w:rtl w:val="0"/>
        </w:rPr>
      </w:r>
    </w:p>
    <w:p w:rsidR="00000000" w:rsidDel="00000000" w:rsidP="00000000" w:rsidRDefault="00000000" w:rsidRPr="00000000" w14:paraId="0000003B">
      <w:pPr>
        <w:jc w:val="center"/>
        <w:rPr>
          <w:rFonts w:ascii="Georgia" w:cs="Georgia" w:eastAsia="Georgia" w:hAnsi="Georgia"/>
          <w:color w:val="bf9000"/>
          <w:sz w:val="48"/>
          <w:szCs w:val="48"/>
        </w:rPr>
      </w:pPr>
      <w:hyperlink r:id="rId21">
        <w:r w:rsidDel="00000000" w:rsidR="00000000" w:rsidRPr="00000000">
          <w:rPr>
            <w:rFonts w:ascii="Georgia" w:cs="Georgia" w:eastAsia="Georgia" w:hAnsi="Georgia"/>
            <w:color w:val="bf9000"/>
            <w:sz w:val="48"/>
            <w:szCs w:val="48"/>
            <w:u w:val="single"/>
            <w:rtl w:val="0"/>
          </w:rPr>
          <w:t xml:space="preserve">The Gift: Your Call to Greatness</w:t>
        </w:r>
      </w:hyperlink>
      <w:r w:rsidDel="00000000" w:rsidR="00000000" w:rsidRPr="00000000">
        <w:rPr>
          <w:rtl w:val="0"/>
        </w:rPr>
      </w:r>
    </w:p>
    <w:p w:rsidR="00000000" w:rsidDel="00000000" w:rsidP="00000000" w:rsidRDefault="00000000" w:rsidRPr="00000000" w14:paraId="0000003C">
      <w:pPr>
        <w:spacing w:line="240" w:lineRule="auto"/>
        <w:jc w:val="center"/>
        <w:rPr>
          <w:sz w:val="20"/>
          <w:szCs w:val="20"/>
        </w:rPr>
      </w:pPr>
      <w:r w:rsidDel="00000000" w:rsidR="00000000" w:rsidRPr="00000000">
        <w:rPr>
          <w:sz w:val="20"/>
          <w:szCs w:val="20"/>
          <w:rtl w:val="0"/>
        </w:rPr>
        <w:t xml:space="preserve">Your Call to Greatness is a one-hour "vision for life" talk that addresses and answers some of the most fundamental questions of human existence. An excellent overview for those new to the Theology of the Body and who are preparing to begin the 8-Part An Introduction to the Theology of the Body study. </w:t>
      </w:r>
    </w:p>
    <w:p w:rsidR="00000000" w:rsidDel="00000000" w:rsidP="00000000" w:rsidRDefault="00000000" w:rsidRPr="00000000" w14:paraId="0000003D">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hyperlink r:id="rId22">
        <w:r w:rsidDel="00000000" w:rsidR="00000000" w:rsidRPr="00000000">
          <w:rPr>
            <w:rFonts w:ascii="Georgia" w:cs="Georgia" w:eastAsia="Georgia" w:hAnsi="Georgia"/>
            <w:b w:val="1"/>
            <w:color w:val="1155cc"/>
            <w:sz w:val="24"/>
            <w:szCs w:val="24"/>
            <w:u w:val="single"/>
          </w:rPr>
          <w:drawing>
            <wp:inline distB="114300" distT="114300" distL="114300" distR="114300">
              <wp:extent cx="457200" cy="457200"/>
              <wp:effectExtent b="0" l="0" r="0" t="0"/>
              <wp:docPr descr="🎁" id="1" name="image1.png"/>
              <a:graphic>
                <a:graphicData uri="http://schemas.openxmlformats.org/drawingml/2006/picture">
                  <pic:pic>
                    <pic:nvPicPr>
                      <pic:cNvPr descr="🎁" id="0" name="image1.png"/>
                      <pic:cNvPicPr preferRelativeResize="0"/>
                    </pic:nvPicPr>
                    <pic:blipFill>
                      <a:blip r:embed="rId23"/>
                      <a:srcRect b="0" l="0" r="0" t="0"/>
                      <a:stretch>
                        <a:fillRect/>
                      </a:stretch>
                    </pic:blipFill>
                    <pic:spPr>
                      <a:xfrm>
                        <a:off x="0" y="0"/>
                        <a:ext cx="457200" cy="457200"/>
                      </a:xfrm>
                      <a:prstGeom prst="rect"/>
                      <a:ln/>
                    </pic:spPr>
                  </pic:pic>
                </a:graphicData>
              </a:graphic>
            </wp:inline>
          </w:drawing>
        </w:r>
      </w:hyperlink>
      <w:r w:rsidDel="00000000" w:rsidR="00000000" w:rsidRPr="00000000">
        <w:rPr>
          <w:rFonts w:ascii="Georgia" w:cs="Georgia" w:eastAsia="Georgia" w:hAnsi="Georgia"/>
          <w:b w:val="1"/>
          <w:sz w:val="24"/>
          <w:szCs w:val="24"/>
          <w:rtl w:val="0"/>
        </w:rPr>
        <w:t xml:space="preserve">from St. Joseph-Honey Creek</w:t>
      </w:r>
    </w:p>
    <w:p w:rsidR="00000000" w:rsidDel="00000000" w:rsidP="00000000" w:rsidRDefault="00000000" w:rsidRPr="00000000" w14:paraId="0000003E">
      <w:pPr>
        <w:spacing w:line="240" w:lineRule="auto"/>
        <w:jc w:val="center"/>
        <w:rPr>
          <w:rFonts w:ascii="Georgia" w:cs="Georgia" w:eastAsia="Georgia" w:hAnsi="Georgia"/>
          <w:b w:val="1"/>
          <w:color w:val="00233c"/>
          <w:sz w:val="36"/>
          <w:szCs w:val="36"/>
          <w:shd w:fill="f8f8f8" w:val="clear"/>
        </w:rPr>
        <w:sectPr>
          <w:type w:val="continuous"/>
          <w:pgSz w:h="15840" w:w="12240"/>
          <w:pgMar w:bottom="720" w:top="720" w:left="1440" w:right="1440" w:header="360" w:footer="360"/>
          <w:cols w:equalWidth="0" w:num="1">
            <w:col w:space="0" w:w="10800"/>
          </w:cols>
        </w:sect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F">
      <w:pPr>
        <w:jc w:val="center"/>
        <w:rPr>
          <w:rFonts w:ascii="Georgia" w:cs="Georgia" w:eastAsia="Georgia" w:hAnsi="Georgia"/>
          <w:b w:val="1"/>
          <w:color w:val="1155cc"/>
          <w:sz w:val="32"/>
          <w:szCs w:val="32"/>
        </w:rPr>
      </w:pPr>
      <w:hyperlink r:id="rId24">
        <w:r w:rsidDel="00000000" w:rsidR="00000000" w:rsidRPr="00000000">
          <w:rPr>
            <w:rFonts w:ascii="Georgia" w:cs="Georgia" w:eastAsia="Georgia" w:hAnsi="Georgia"/>
            <w:b w:val="1"/>
            <w:color w:val="1155cc"/>
            <w:sz w:val="32"/>
            <w:szCs w:val="32"/>
            <w:u w:val="single"/>
            <w:rtl w:val="0"/>
          </w:rPr>
          <w:t xml:space="preserve">An Introduction to the Theology of the Body</w:t>
        </w:r>
      </w:hyperlink>
      <w:r w:rsidDel="00000000" w:rsidR="00000000" w:rsidRPr="00000000">
        <w:rPr>
          <w:rtl w:val="0"/>
        </w:rPr>
      </w:r>
    </w:p>
    <w:p w:rsidR="00000000" w:rsidDel="00000000" w:rsidP="00000000" w:rsidRDefault="00000000" w:rsidRPr="00000000" w14:paraId="00000040">
      <w:pPr>
        <w:spacing w:line="240" w:lineRule="auto"/>
        <w:jc w:val="center"/>
        <w:rPr>
          <w:i w:val="1"/>
          <w:color w:val="00233c"/>
          <w:sz w:val="28"/>
          <w:szCs w:val="28"/>
          <w:highlight w:val="white"/>
        </w:rPr>
        <w:sectPr>
          <w:type w:val="continuous"/>
          <w:pgSz w:h="15840" w:w="12240"/>
          <w:pgMar w:bottom="720" w:top="720" w:left="1440" w:right="1440" w:header="360" w:footer="360"/>
          <w:cols w:equalWidth="0" w:num="1">
            <w:col w:space="0" w:w="10800"/>
          </w:cols>
        </w:sectPr>
      </w:pPr>
      <w:r w:rsidDel="00000000" w:rsidR="00000000" w:rsidRPr="00000000">
        <w:rPr>
          <w:i w:val="1"/>
          <w:color w:val="00233c"/>
          <w:sz w:val="28"/>
          <w:szCs w:val="28"/>
          <w:highlight w:val="white"/>
          <w:rtl w:val="0"/>
        </w:rPr>
        <w:t xml:space="preserve">by Christopher West</w:t>
      </w:r>
    </w:p>
    <w:p w:rsidR="00000000" w:rsidDel="00000000" w:rsidP="00000000" w:rsidRDefault="00000000" w:rsidRPr="00000000" w14:paraId="00000041">
      <w:pPr>
        <w:shd w:fill="ffffff" w:val="clear"/>
        <w:spacing w:line="240" w:lineRule="auto"/>
        <w:jc w:val="center"/>
        <w:rPr>
          <w:color w:val="00233c"/>
          <w:sz w:val="20"/>
          <w:szCs w:val="20"/>
        </w:rPr>
      </w:pPr>
      <w:r w:rsidDel="00000000" w:rsidR="00000000" w:rsidRPr="00000000">
        <w:rPr>
          <w:i w:val="1"/>
          <w:color w:val="00233c"/>
          <w:sz w:val="20"/>
          <w:szCs w:val="20"/>
          <w:rtl w:val="0"/>
        </w:rPr>
        <w:t xml:space="preserve">An Introduction to the Theology of the Body: Discovering the Master Plan for Your Life</w:t>
      </w:r>
      <w:r w:rsidDel="00000000" w:rsidR="00000000" w:rsidRPr="00000000">
        <w:rPr>
          <w:color w:val="00233c"/>
          <w:sz w:val="20"/>
          <w:szCs w:val="20"/>
          <w:rtl w:val="0"/>
        </w:rPr>
        <w:t xml:space="preserve"> is an eight-part study designed to give you a solid understanding of God’s plan for humanity.</w:t>
      </w:r>
    </w:p>
    <w:p w:rsidR="00000000" w:rsidDel="00000000" w:rsidP="00000000" w:rsidRDefault="00000000" w:rsidRPr="00000000" w14:paraId="0000004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43">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Wednesday evenings 6:15-7:30pm</w:t>
      </w:r>
    </w:p>
    <w:p w:rsidR="00000000" w:rsidDel="00000000" w:rsidP="00000000" w:rsidRDefault="00000000" w:rsidRPr="00000000" w14:paraId="00000044">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September 25, 2019</w:t>
      </w:r>
    </w:p>
    <w:p w:rsidR="00000000" w:rsidDel="00000000" w:rsidP="00000000" w:rsidRDefault="00000000" w:rsidRPr="00000000" w14:paraId="00000045">
      <w:pPr>
        <w:spacing w:line="24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Facilitators: </w:t>
      </w:r>
      <w:r w:rsidDel="00000000" w:rsidR="00000000" w:rsidRPr="00000000">
        <w:rPr>
          <w:rFonts w:ascii="Georgia" w:cs="Georgia" w:eastAsia="Georgia" w:hAnsi="Georgia"/>
          <w:b w:val="1"/>
          <w:i w:val="1"/>
          <w:sz w:val="24"/>
          <w:szCs w:val="24"/>
          <w:rtl w:val="0"/>
        </w:rPr>
        <w:t xml:space="preserve">Jean Larson &amp; Rod Garcia</w:t>
      </w:r>
    </w:p>
    <w:p w:rsidR="00000000" w:rsidDel="00000000" w:rsidP="00000000" w:rsidRDefault="00000000" w:rsidRPr="00000000" w14:paraId="00000046">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Bldg Room 201</w:t>
      </w:r>
    </w:p>
    <w:p w:rsidR="00000000" w:rsidDel="00000000" w:rsidP="00000000" w:rsidRDefault="00000000" w:rsidRPr="00000000" w14:paraId="00000047">
      <w:pPr>
        <w:spacing w:line="240" w:lineRule="auto"/>
        <w:jc w:val="center"/>
        <w:rPr>
          <w:rFonts w:ascii="Georgia" w:cs="Georgia" w:eastAsia="Georgia" w:hAnsi="Georgia"/>
          <w:b w:val="1"/>
          <w:sz w:val="24"/>
          <w:szCs w:val="24"/>
        </w:rPr>
        <w:sectPr>
          <w:type w:val="continuous"/>
          <w:pgSz w:h="15840" w:w="12240"/>
          <w:pgMar w:bottom="720" w:top="720" w:left="1440" w:right="1440" w:header="360" w:footer="360"/>
          <w:cols w:equalWidth="0" w:num="1">
            <w:col w:space="0" w:w="10800"/>
          </w:cols>
        </w:sectPr>
      </w:pPr>
      <w:r w:rsidDel="00000000" w:rsidR="00000000" w:rsidRPr="00000000">
        <w:rPr>
          <w:rFonts w:ascii="Georgia" w:cs="Georgia" w:eastAsia="Georgia" w:hAnsi="Georgia"/>
          <w:b w:val="1"/>
          <w:sz w:val="24"/>
          <w:szCs w:val="24"/>
          <w:rtl w:val="0"/>
        </w:rPr>
        <w:t xml:space="preserve">$15</w:t>
      </w:r>
    </w:p>
    <w:p w:rsidR="00000000" w:rsidDel="00000000" w:rsidP="00000000" w:rsidRDefault="00000000" w:rsidRPr="00000000" w14:paraId="00000048">
      <w:pPr>
        <w:spacing w:line="240" w:lineRule="auto"/>
        <w:jc w:val="center"/>
        <w:rPr>
          <w:rFonts w:ascii="Georgia" w:cs="Georgia" w:eastAsia="Georgia" w:hAnsi="Georgia"/>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2357438</wp:posOffset>
            </wp:positionH>
            <wp:positionV relativeFrom="paragraph">
              <wp:posOffset>114300</wp:posOffset>
            </wp:positionV>
            <wp:extent cx="1223963" cy="788882"/>
            <wp:effectExtent b="0" l="0" r="0" t="0"/>
            <wp:wrapTopAndBottom distB="114300" distT="114300"/>
            <wp:docPr descr="Image result for rcia logo" id="2" name="image5.png"/>
            <a:graphic>
              <a:graphicData uri="http://schemas.openxmlformats.org/drawingml/2006/picture">
                <pic:pic>
                  <pic:nvPicPr>
                    <pic:cNvPr descr="Image result for rcia logo" id="0" name="image5.png"/>
                    <pic:cNvPicPr preferRelativeResize="0"/>
                  </pic:nvPicPr>
                  <pic:blipFill>
                    <a:blip r:embed="rId25"/>
                    <a:srcRect b="0" l="0" r="0" t="0"/>
                    <a:stretch>
                      <a:fillRect/>
                    </a:stretch>
                  </pic:blipFill>
                  <pic:spPr>
                    <a:xfrm>
                      <a:off x="0" y="0"/>
                      <a:ext cx="1223963" cy="788882"/>
                    </a:xfrm>
                    <a:prstGeom prst="rect"/>
                    <a:ln/>
                  </pic:spPr>
                </pic:pic>
              </a:graphicData>
            </a:graphic>
          </wp:anchor>
        </w:drawing>
      </w:r>
    </w:p>
    <w:p w:rsidR="00000000" w:rsidDel="00000000" w:rsidP="00000000" w:rsidRDefault="00000000" w:rsidRPr="00000000" w14:paraId="00000049">
      <w:pP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Sundays Weekly</w:t>
      </w:r>
    </w:p>
    <w:p w:rsidR="00000000" w:rsidDel="00000000" w:rsidP="00000000" w:rsidRDefault="00000000" w:rsidRPr="00000000" w14:paraId="0000004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B">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English</w:t>
      </w:r>
    </w:p>
    <w:p w:rsidR="00000000" w:rsidDel="00000000" w:rsidP="00000000" w:rsidRDefault="00000000" w:rsidRPr="00000000" w14:paraId="0000004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8:00AM-9:30AM</w:t>
      </w:r>
    </w:p>
    <w:p w:rsidR="00000000" w:rsidDel="00000000" w:rsidP="00000000" w:rsidRDefault="00000000" w:rsidRPr="00000000" w14:paraId="0000004D">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 John Hall</w:t>
      </w:r>
    </w:p>
    <w:p w:rsidR="00000000" w:rsidDel="00000000" w:rsidP="00000000" w:rsidRDefault="00000000" w:rsidRPr="00000000" w14:paraId="0000004E">
      <w:pPr>
        <w:spacing w:after="20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Deacon Mike Pawelek</w:t>
      </w:r>
    </w:p>
    <w:p w:rsidR="00000000" w:rsidDel="00000000" w:rsidP="00000000" w:rsidRDefault="00000000" w:rsidRPr="00000000" w14:paraId="0000004F">
      <w:pPr>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Spanish</w:t>
      </w:r>
    </w:p>
    <w:p w:rsidR="00000000" w:rsidDel="00000000" w:rsidP="00000000" w:rsidRDefault="00000000" w:rsidRPr="00000000" w14:paraId="00000050">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10:30-12:00PM</w:t>
      </w:r>
    </w:p>
    <w:p w:rsidR="00000000" w:rsidDel="00000000" w:rsidP="00000000" w:rsidRDefault="00000000" w:rsidRPr="00000000" w14:paraId="0000005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Adult Faith Formation Boardroom</w:t>
      </w:r>
    </w:p>
    <w:p w:rsidR="00000000" w:rsidDel="00000000" w:rsidP="00000000" w:rsidRDefault="00000000" w:rsidRPr="00000000" w14:paraId="00000052">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Deacon Freddy Mireles</w:t>
      </w:r>
    </w:p>
    <w:p w:rsidR="00000000" w:rsidDel="00000000" w:rsidP="00000000" w:rsidRDefault="00000000" w:rsidRPr="00000000" w14:paraId="00000053">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4">
      <w:pPr>
        <w:spacing w:after="200" w:lineRule="auto"/>
        <w:jc w:val="center"/>
        <w:rPr>
          <w:rFonts w:ascii="Georgia" w:cs="Georgia" w:eastAsia="Georgia" w:hAnsi="Georgia"/>
          <w:b w:val="1"/>
          <w:color w:val="e69138"/>
          <w:sz w:val="32"/>
          <w:szCs w:val="32"/>
        </w:rPr>
      </w:pPr>
      <w:r w:rsidDel="00000000" w:rsidR="00000000" w:rsidRPr="00000000">
        <w:rPr>
          <w:rFonts w:ascii="Georgia" w:cs="Georgia" w:eastAsia="Georgia" w:hAnsi="Georgia"/>
          <w:b w:val="1"/>
          <w:color w:val="e69138"/>
          <w:sz w:val="32"/>
          <w:szCs w:val="32"/>
          <w:rtl w:val="0"/>
        </w:rPr>
        <w:t xml:space="preserve">Adult Prayer Groups</w:t>
      </w:r>
    </w:p>
    <w:p w:rsidR="00000000" w:rsidDel="00000000" w:rsidP="00000000" w:rsidRDefault="00000000" w:rsidRPr="00000000" w14:paraId="00000055">
      <w:pPr>
        <w:jc w:val="center"/>
        <w:rPr>
          <w:rFonts w:ascii="Georgia" w:cs="Georgia" w:eastAsia="Georgia" w:hAnsi="Georgia"/>
          <w:b w:val="1"/>
          <w:color w:val="1155cc"/>
          <w:sz w:val="24"/>
          <w:szCs w:val="24"/>
        </w:rPr>
      </w:pPr>
      <w:r w:rsidDel="00000000" w:rsidR="00000000" w:rsidRPr="00000000">
        <w:rPr>
          <w:rFonts w:ascii="Georgia" w:cs="Georgia" w:eastAsia="Georgia" w:hAnsi="Georgia"/>
          <w:b w:val="1"/>
          <w:color w:val="1155cc"/>
          <w:sz w:val="28"/>
          <w:szCs w:val="28"/>
          <w:rtl w:val="0"/>
        </w:rPr>
        <w:t xml:space="preserve">Piedras Vivas</w:t>
      </w:r>
      <w:r w:rsidDel="00000000" w:rsidR="00000000" w:rsidRPr="00000000">
        <w:rPr>
          <w:rFonts w:ascii="Georgia" w:cs="Georgia" w:eastAsia="Georgia" w:hAnsi="Georgia"/>
          <w:b w:val="1"/>
          <w:color w:val="1155cc"/>
          <w:sz w:val="24"/>
          <w:szCs w:val="24"/>
          <w:rtl w:val="0"/>
        </w:rPr>
        <w:t xml:space="preserve"> </w:t>
      </w:r>
    </w:p>
    <w:p w:rsidR="00000000" w:rsidDel="00000000" w:rsidP="00000000" w:rsidRDefault="00000000" w:rsidRPr="00000000" w14:paraId="00000056">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 Espa</w:t>
      </w:r>
      <w:r w:rsidDel="00000000" w:rsidR="00000000" w:rsidRPr="00000000">
        <w:rPr>
          <w:rFonts w:ascii="Georgia" w:cs="Georgia" w:eastAsia="Georgia" w:hAnsi="Georgia"/>
          <w:b w:val="1"/>
          <w:color w:val="101010"/>
          <w:sz w:val="24"/>
          <w:szCs w:val="24"/>
          <w:highlight w:val="white"/>
          <w:rtl w:val="0"/>
        </w:rPr>
        <w:t xml:space="preserve">ñ</w:t>
      </w:r>
      <w:r w:rsidDel="00000000" w:rsidR="00000000" w:rsidRPr="00000000">
        <w:rPr>
          <w:rFonts w:ascii="Georgia" w:cs="Georgia" w:eastAsia="Georgia" w:hAnsi="Georgia"/>
          <w:b w:val="1"/>
          <w:sz w:val="24"/>
          <w:szCs w:val="24"/>
          <w:rtl w:val="0"/>
        </w:rPr>
        <w:t xml:space="preserve">ol</w:t>
      </w:r>
    </w:p>
    <w:p w:rsidR="00000000" w:rsidDel="00000000" w:rsidP="00000000" w:rsidRDefault="00000000" w:rsidRPr="00000000" w14:paraId="0000005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Fridays Weekly 7:00PM-9:00PM</w:t>
      </w:r>
    </w:p>
    <w:p w:rsidR="00000000" w:rsidDel="00000000" w:rsidP="00000000" w:rsidRDefault="00000000" w:rsidRPr="00000000" w14:paraId="0000005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Parish Hall</w:t>
      </w:r>
    </w:p>
    <w:p w:rsidR="00000000" w:rsidDel="00000000" w:rsidP="00000000" w:rsidRDefault="00000000" w:rsidRPr="00000000" w14:paraId="00000059">
      <w:pPr>
        <w:jc w:val="center"/>
        <w:rPr>
          <w:rFonts w:ascii="Georgia" w:cs="Georgia" w:eastAsia="Georgia" w:hAnsi="Georgia"/>
          <w:b w:val="1"/>
          <w:i w:val="1"/>
          <w:color w:val="e69138"/>
          <w:sz w:val="24"/>
          <w:szCs w:val="24"/>
        </w:rPr>
      </w:pPr>
      <w:r w:rsidDel="00000000" w:rsidR="00000000" w:rsidRPr="00000000">
        <w:rPr>
          <w:rFonts w:ascii="Georgia" w:cs="Georgia" w:eastAsia="Georgia" w:hAnsi="Georgia"/>
          <w:b w:val="1"/>
          <w:i w:val="1"/>
          <w:sz w:val="24"/>
          <w:szCs w:val="24"/>
          <w:rtl w:val="0"/>
        </w:rPr>
        <w:t xml:space="preserve">Victoria Steward</w:t>
      </w:r>
      <w:r w:rsidDel="00000000" w:rsidR="00000000" w:rsidRPr="00000000">
        <w:rPr>
          <w:rtl w:val="0"/>
        </w:rPr>
      </w:r>
    </w:p>
    <w:p w:rsidR="00000000" w:rsidDel="00000000" w:rsidP="00000000" w:rsidRDefault="00000000" w:rsidRPr="00000000" w14:paraId="0000005A">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jc w:val="center"/>
        <w:rPr>
          <w:rFonts w:ascii="Georgia" w:cs="Georgia" w:eastAsia="Georgia" w:hAnsi="Georgia"/>
          <w:b w:val="1"/>
          <w:color w:val="1155cc"/>
          <w:sz w:val="24"/>
          <w:szCs w:val="24"/>
        </w:rPr>
      </w:pPr>
      <w:r w:rsidDel="00000000" w:rsidR="00000000" w:rsidRPr="00000000">
        <w:rPr>
          <w:rFonts w:ascii="Georgia" w:cs="Georgia" w:eastAsia="Georgia" w:hAnsi="Georgia"/>
          <w:b w:val="1"/>
          <w:color w:val="1155cc"/>
          <w:sz w:val="28"/>
          <w:szCs w:val="28"/>
          <w:rtl w:val="0"/>
        </w:rPr>
        <w:t xml:space="preserve">Grupo de Oracion</w:t>
      </w:r>
      <w:r w:rsidDel="00000000" w:rsidR="00000000" w:rsidRPr="00000000">
        <w:rPr>
          <w:rFonts w:ascii="Georgia" w:cs="Georgia" w:eastAsia="Georgia" w:hAnsi="Georgia"/>
          <w:b w:val="1"/>
          <w:color w:val="1155cc"/>
          <w:sz w:val="24"/>
          <w:szCs w:val="24"/>
          <w:rtl w:val="0"/>
        </w:rPr>
        <w:t xml:space="preserve"> </w:t>
      </w:r>
    </w:p>
    <w:p w:rsidR="00000000" w:rsidDel="00000000" w:rsidP="00000000" w:rsidRDefault="00000000" w:rsidRPr="00000000" w14:paraId="0000005C">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 Espa</w:t>
      </w:r>
      <w:r w:rsidDel="00000000" w:rsidR="00000000" w:rsidRPr="00000000">
        <w:rPr>
          <w:rFonts w:ascii="Georgia" w:cs="Georgia" w:eastAsia="Georgia" w:hAnsi="Georgia"/>
          <w:b w:val="1"/>
          <w:color w:val="101010"/>
          <w:sz w:val="24"/>
          <w:szCs w:val="24"/>
          <w:highlight w:val="white"/>
          <w:rtl w:val="0"/>
        </w:rPr>
        <w:t xml:space="preserve">ñ</w:t>
      </w:r>
      <w:r w:rsidDel="00000000" w:rsidR="00000000" w:rsidRPr="00000000">
        <w:rPr>
          <w:rFonts w:ascii="Georgia" w:cs="Georgia" w:eastAsia="Georgia" w:hAnsi="Georgia"/>
          <w:b w:val="1"/>
          <w:sz w:val="24"/>
          <w:szCs w:val="24"/>
          <w:rtl w:val="0"/>
        </w:rPr>
        <w:t xml:space="preserve">ol</w:t>
      </w:r>
    </w:p>
    <w:p w:rsidR="00000000" w:rsidDel="00000000" w:rsidP="00000000" w:rsidRDefault="00000000" w:rsidRPr="00000000" w14:paraId="0000005D">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First Fridays Monthly 7:00PM-9:00PM</w:t>
      </w:r>
    </w:p>
    <w:p w:rsidR="00000000" w:rsidDel="00000000" w:rsidP="00000000" w:rsidRDefault="00000000" w:rsidRPr="00000000" w14:paraId="0000005E">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Church</w:t>
      </w:r>
    </w:p>
    <w:p w:rsidR="00000000" w:rsidDel="00000000" w:rsidP="00000000" w:rsidRDefault="00000000" w:rsidRPr="00000000" w14:paraId="0000005F">
      <w:pPr>
        <w:jc w:val="center"/>
        <w:rPr>
          <w:rFonts w:ascii="Georgia" w:cs="Georgia" w:eastAsia="Georgia" w:hAnsi="Georgia"/>
          <w:i w:val="1"/>
          <w:sz w:val="24"/>
          <w:szCs w:val="24"/>
        </w:rPr>
      </w:pPr>
      <w:r w:rsidDel="00000000" w:rsidR="00000000" w:rsidRPr="00000000">
        <w:rPr>
          <w:rFonts w:ascii="Georgia" w:cs="Georgia" w:eastAsia="Georgia" w:hAnsi="Georgia"/>
          <w:b w:val="1"/>
          <w:i w:val="1"/>
          <w:sz w:val="24"/>
          <w:szCs w:val="24"/>
          <w:rtl w:val="0"/>
        </w:rPr>
        <w:t xml:space="preserve">Victoria Steward</w:t>
      </w:r>
      <w:r w:rsidDel="00000000" w:rsidR="00000000" w:rsidRPr="00000000">
        <w:rPr>
          <w:rtl w:val="0"/>
        </w:rPr>
      </w:r>
    </w:p>
    <w:p w:rsidR="00000000" w:rsidDel="00000000" w:rsidP="00000000" w:rsidRDefault="00000000" w:rsidRPr="00000000" w14:paraId="00000060">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1">
      <w:pPr>
        <w:jc w:val="center"/>
        <w:rPr>
          <w:rFonts w:ascii="Georgia" w:cs="Georgia" w:eastAsia="Georgia" w:hAnsi="Georgia"/>
          <w:b w:val="1"/>
          <w:color w:val="1155cc"/>
          <w:sz w:val="28"/>
          <w:szCs w:val="28"/>
        </w:rPr>
      </w:pPr>
      <w:r w:rsidDel="00000000" w:rsidR="00000000" w:rsidRPr="00000000">
        <w:rPr>
          <w:rFonts w:ascii="Georgia" w:cs="Georgia" w:eastAsia="Georgia" w:hAnsi="Georgia"/>
          <w:b w:val="1"/>
          <w:color w:val="1155cc"/>
          <w:sz w:val="28"/>
          <w:szCs w:val="28"/>
          <w:rtl w:val="0"/>
        </w:rPr>
        <w:t xml:space="preserve">Hands and Voices Women’s Bible Study</w:t>
      </w:r>
    </w:p>
    <w:p w:rsidR="00000000" w:rsidDel="00000000" w:rsidP="00000000" w:rsidRDefault="00000000" w:rsidRPr="00000000" w14:paraId="0000006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2nd Monday Evenings 5PM-7PM</w:t>
      </w:r>
    </w:p>
    <w:p w:rsidR="00000000" w:rsidDel="00000000" w:rsidP="00000000" w:rsidRDefault="00000000" w:rsidRPr="00000000" w14:paraId="0000006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Building Room 207</w:t>
      </w:r>
    </w:p>
    <w:p w:rsidR="00000000" w:rsidDel="00000000" w:rsidP="00000000" w:rsidRDefault="00000000" w:rsidRPr="00000000" w14:paraId="00000064">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Annette Douglas</w:t>
      </w:r>
    </w:p>
    <w:p w:rsidR="00000000" w:rsidDel="00000000" w:rsidP="00000000" w:rsidRDefault="00000000" w:rsidRPr="00000000" w14:paraId="0000006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6">
      <w:pPr>
        <w:jc w:val="center"/>
        <w:rPr>
          <w:rFonts w:ascii="Georgia" w:cs="Georgia" w:eastAsia="Georgia" w:hAnsi="Georgia"/>
          <w:b w:val="1"/>
          <w:color w:val="1155cc"/>
          <w:sz w:val="28"/>
          <w:szCs w:val="28"/>
        </w:rPr>
      </w:pPr>
      <w:r w:rsidDel="00000000" w:rsidR="00000000" w:rsidRPr="00000000">
        <w:rPr>
          <w:rFonts w:ascii="Georgia" w:cs="Georgia" w:eastAsia="Georgia" w:hAnsi="Georgia"/>
          <w:b w:val="1"/>
          <w:color w:val="1155cc"/>
          <w:sz w:val="28"/>
          <w:szCs w:val="28"/>
          <w:rtl w:val="0"/>
        </w:rPr>
        <w:t xml:space="preserve">Word of Life </w:t>
      </w:r>
    </w:p>
    <w:p w:rsidR="00000000" w:rsidDel="00000000" w:rsidP="00000000" w:rsidRDefault="00000000" w:rsidRPr="00000000" w14:paraId="0000006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2nd and 4th Wednesdays 9:00AM-10:30AM</w:t>
      </w:r>
    </w:p>
    <w:p w:rsidR="00000000" w:rsidDel="00000000" w:rsidP="00000000" w:rsidRDefault="00000000" w:rsidRPr="00000000" w14:paraId="00000068">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Building Room 207</w:t>
      </w:r>
    </w:p>
    <w:p w:rsidR="00000000" w:rsidDel="00000000" w:rsidP="00000000" w:rsidRDefault="00000000" w:rsidRPr="00000000" w14:paraId="00000069">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Linda Specht &amp; Geri Guadagno</w:t>
      </w:r>
    </w:p>
    <w:p w:rsidR="00000000" w:rsidDel="00000000" w:rsidP="00000000" w:rsidRDefault="00000000" w:rsidRPr="00000000" w14:paraId="0000006A">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6B">
      <w:pPr>
        <w:shd w:fill="ffffff" w:val="clear"/>
        <w:spacing w:after="200" w:lineRule="auto"/>
        <w:rPr>
          <w:rFonts w:ascii="Comic Sans MS" w:cs="Comic Sans MS" w:eastAsia="Comic Sans MS" w:hAnsi="Comic Sans MS"/>
          <w:b w:val="1"/>
          <w:i w:val="1"/>
          <w:color w:val="1155cc"/>
          <w:u w:val="single"/>
        </w:rPr>
      </w:pPr>
      <w:r w:rsidDel="00000000" w:rsidR="00000000" w:rsidRPr="00000000">
        <w:rPr>
          <w:rFonts w:ascii="Comic Sans MS" w:cs="Comic Sans MS" w:eastAsia="Comic Sans MS" w:hAnsi="Comic Sans MS"/>
          <w:b w:val="1"/>
          <w:i w:val="1"/>
          <w:rtl w:val="0"/>
        </w:rPr>
        <w:t xml:space="preserve">Little Flowers Registration Form: </w:t>
        <w:tab/>
      </w:r>
      <w:r w:rsidDel="00000000" w:rsidR="00000000" w:rsidRPr="00000000">
        <w:fldChar w:fldCharType="begin"/>
        <w:instrText xml:space="preserve"> HYPERLINK "https://docs.google.com/forms/d/1gbbMXGsm-AG8VwUXFEFHYBCDvSkV4CjZZwV23Jx0HcA/edit" </w:instrText>
        <w:fldChar w:fldCharType="separate"/>
      </w:r>
      <w:r w:rsidDel="00000000" w:rsidR="00000000" w:rsidRPr="00000000">
        <w:rPr>
          <w:rFonts w:ascii="Comic Sans MS" w:cs="Comic Sans MS" w:eastAsia="Comic Sans MS" w:hAnsi="Comic Sans MS"/>
          <w:b w:val="1"/>
          <w:i w:val="1"/>
          <w:color w:val="1155cc"/>
          <w:u w:val="single"/>
          <w:rtl w:val="0"/>
        </w:rPr>
        <w:t xml:space="preserve">https://docs.google.com/forms/d/1gbbMXGsm-AG8VwUXFEFHYBCDvSkV4CjZZwV23Jx0HcA/edit</w:t>
      </w:r>
    </w:p>
    <w:p w:rsidR="00000000" w:rsidDel="00000000" w:rsidP="00000000" w:rsidRDefault="00000000" w:rsidRPr="00000000" w14:paraId="0000006C">
      <w:pPr>
        <w:shd w:fill="ffffff" w:val="clear"/>
        <w:spacing w:after="200" w:lineRule="auto"/>
        <w:rPr>
          <w:rFonts w:ascii="Comic Sans MS" w:cs="Comic Sans MS" w:eastAsia="Comic Sans MS" w:hAnsi="Comic Sans MS"/>
          <w:b w:val="1"/>
          <w:i w:val="1"/>
          <w:color w:val="1155cc"/>
          <w:u w:val="single"/>
        </w:rPr>
      </w:pPr>
      <w:r w:rsidDel="00000000" w:rsidR="00000000" w:rsidRPr="00000000">
        <w:fldChar w:fldCharType="end"/>
      </w:r>
      <w:r w:rsidDel="00000000" w:rsidR="00000000" w:rsidRPr="00000000">
        <w:rPr>
          <w:rFonts w:ascii="Comic Sans MS" w:cs="Comic Sans MS" w:eastAsia="Comic Sans MS" w:hAnsi="Comic Sans MS"/>
          <w:b w:val="1"/>
          <w:i w:val="1"/>
          <w:color w:val="222222"/>
          <w:rtl w:val="0"/>
        </w:rPr>
        <w:t xml:space="preserve">Blue Knights Registration Form: </w:t>
      </w:r>
      <w:r w:rsidDel="00000000" w:rsidR="00000000" w:rsidRPr="00000000">
        <w:fldChar w:fldCharType="begin"/>
        <w:instrText xml:space="preserve"> HYPERLINK "https://docs.google.com/forms/d/1NjQ_Q3qHE2oqfiT4Mt7RIwiiQtLJSd3s0BgKYoYW77Y/edit" </w:instrText>
        <w:fldChar w:fldCharType="separate"/>
      </w:r>
      <w:r w:rsidDel="00000000" w:rsidR="00000000" w:rsidRPr="00000000">
        <w:rPr>
          <w:rFonts w:ascii="Comic Sans MS" w:cs="Comic Sans MS" w:eastAsia="Comic Sans MS" w:hAnsi="Comic Sans MS"/>
          <w:b w:val="1"/>
          <w:i w:val="1"/>
          <w:color w:val="1155cc"/>
          <w:u w:val="single"/>
          <w:rtl w:val="0"/>
        </w:rPr>
        <w:t xml:space="preserve">https://docs.google.com/forms/d/1NjQ_Q3qHE2oqfiT4Mt7RIwiiQtLJSd3s0BgKYoYW77Y/edit</w:t>
      </w:r>
    </w:p>
    <w:p w:rsidR="00000000" w:rsidDel="00000000" w:rsidP="00000000" w:rsidRDefault="00000000" w:rsidRPr="00000000" w14:paraId="0000006D">
      <w:pPr>
        <w:rPr>
          <w:rFonts w:ascii="Georgia" w:cs="Georgia" w:eastAsia="Georgia" w:hAnsi="Georgia"/>
          <w:b w:val="1"/>
          <w:i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E">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2019-2020 Little Flowers/Blue Knights Schedule</w:t>
      </w:r>
    </w:p>
    <w:p w:rsidR="00000000" w:rsidDel="00000000" w:rsidP="00000000" w:rsidRDefault="00000000" w:rsidRPr="00000000" w14:paraId="0000006F">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70">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Meetings are 6:30pm-7:30pm</w:t>
      </w:r>
    </w:p>
    <w:p w:rsidR="00000000" w:rsidDel="00000000" w:rsidP="00000000" w:rsidRDefault="00000000" w:rsidRPr="00000000" w14:paraId="00000071">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72">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Education Building Meeting Rooms 103, 104, 105, 106, 107 </w:t>
      </w:r>
    </w:p>
    <w:p w:rsidR="00000000" w:rsidDel="00000000" w:rsidP="00000000" w:rsidRDefault="00000000" w:rsidRPr="00000000" w14:paraId="00000073">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74">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September 23</w:t>
      </w:r>
    </w:p>
    <w:p w:rsidR="00000000" w:rsidDel="00000000" w:rsidP="00000000" w:rsidRDefault="00000000" w:rsidRPr="00000000" w14:paraId="00000075">
      <w:pPr>
        <w:spacing w:line="36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Initial Meeting</w:t>
      </w:r>
    </w:p>
    <w:p w:rsidR="00000000" w:rsidDel="00000000" w:rsidP="00000000" w:rsidRDefault="00000000" w:rsidRPr="00000000" w14:paraId="00000076">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October 21</w:t>
      </w:r>
    </w:p>
    <w:p w:rsidR="00000000" w:rsidDel="00000000" w:rsidP="00000000" w:rsidRDefault="00000000" w:rsidRPr="00000000" w14:paraId="00000077">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November 18</w:t>
      </w:r>
    </w:p>
    <w:p w:rsidR="00000000" w:rsidDel="00000000" w:rsidP="00000000" w:rsidRDefault="00000000" w:rsidRPr="00000000" w14:paraId="00000078">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December 16</w:t>
      </w:r>
    </w:p>
    <w:p w:rsidR="00000000" w:rsidDel="00000000" w:rsidP="00000000" w:rsidRDefault="00000000" w:rsidRPr="00000000" w14:paraId="00000079">
      <w:pPr>
        <w:spacing w:line="36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(Nursing Home Christmas Caroling)</w:t>
      </w:r>
    </w:p>
    <w:p w:rsidR="00000000" w:rsidDel="00000000" w:rsidP="00000000" w:rsidRDefault="00000000" w:rsidRPr="00000000" w14:paraId="0000007A">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January 13</w:t>
      </w:r>
    </w:p>
    <w:p w:rsidR="00000000" w:rsidDel="00000000" w:rsidP="00000000" w:rsidRDefault="00000000" w:rsidRPr="00000000" w14:paraId="0000007B">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February 17</w:t>
      </w:r>
    </w:p>
    <w:p w:rsidR="00000000" w:rsidDel="00000000" w:rsidP="00000000" w:rsidRDefault="00000000" w:rsidRPr="00000000" w14:paraId="0000007C">
      <w:pPr>
        <w:spacing w:line="36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(complete a cookie decorating day and bake sale)</w:t>
      </w:r>
    </w:p>
    <w:p w:rsidR="00000000" w:rsidDel="00000000" w:rsidP="00000000" w:rsidRDefault="00000000" w:rsidRPr="00000000" w14:paraId="0000007D">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March 16</w:t>
      </w:r>
    </w:p>
    <w:p w:rsidR="00000000" w:rsidDel="00000000" w:rsidP="00000000" w:rsidRDefault="00000000" w:rsidRPr="00000000" w14:paraId="0000007E">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April 20</w:t>
      </w:r>
    </w:p>
    <w:p w:rsidR="00000000" w:rsidDel="00000000" w:rsidP="00000000" w:rsidRDefault="00000000" w:rsidRPr="00000000" w14:paraId="0000007F">
      <w:pPr>
        <w:spacing w:line="360" w:lineRule="auto"/>
        <w:jc w:val="center"/>
        <w:rPr>
          <w:rFonts w:ascii="Georgia" w:cs="Georgia" w:eastAsia="Georgia" w:hAnsi="Georgia"/>
          <w:b w:val="1"/>
          <w:i w:val="1"/>
          <w:color w:val="990000"/>
          <w:sz w:val="24"/>
          <w:szCs w:val="24"/>
        </w:rPr>
      </w:pPr>
      <w:r w:rsidDel="00000000" w:rsidR="00000000" w:rsidRPr="00000000">
        <w:rPr>
          <w:rFonts w:ascii="Georgia" w:cs="Georgia" w:eastAsia="Georgia" w:hAnsi="Georgia"/>
          <w:b w:val="1"/>
          <w:i w:val="1"/>
          <w:color w:val="990000"/>
          <w:sz w:val="24"/>
          <w:szCs w:val="24"/>
          <w:rtl w:val="0"/>
        </w:rPr>
        <w:t xml:space="preserve">May 3</w:t>
      </w:r>
    </w:p>
    <w:p w:rsidR="00000000" w:rsidDel="00000000" w:rsidP="00000000" w:rsidRDefault="00000000" w:rsidRPr="00000000" w14:paraId="00000080">
      <w:pPr>
        <w:spacing w:line="360"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LF tea party and BK BBQ</w:t>
      </w:r>
    </w:p>
    <w:p w:rsidR="00000000" w:rsidDel="00000000" w:rsidP="00000000" w:rsidRDefault="00000000" w:rsidRPr="00000000" w14:paraId="00000081">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82">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***dates may change, speak with your leader for a finalized schedule***</w:t>
      </w:r>
    </w:p>
    <w:p w:rsidR="00000000" w:rsidDel="00000000" w:rsidP="00000000" w:rsidRDefault="00000000" w:rsidRPr="00000000" w14:paraId="00000083">
      <w:pPr>
        <w:rPr>
          <w:rFonts w:ascii="Georgia" w:cs="Georgia" w:eastAsia="Georgia" w:hAnsi="Georgia"/>
          <w:b w:val="1"/>
          <w:i w:val="1"/>
          <w:sz w:val="24"/>
          <w:szCs w:val="24"/>
        </w:rPr>
      </w:pPr>
      <w:r w:rsidDel="00000000" w:rsidR="00000000" w:rsidRPr="00000000">
        <w:rPr>
          <w:rtl w:val="0"/>
        </w:rPr>
      </w:r>
    </w:p>
    <w:sectPr>
      <w:type w:val="continuous"/>
      <w:pgSz w:h="15840" w:w="12240"/>
      <w:pgMar w:bottom="720" w:top="720" w:left="1440" w:right="1440" w:header="360" w:footer="36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b w:val="1"/>
        <w:color w:val="1155cc"/>
        <w:sz w:val="20"/>
        <w:szCs w:val="20"/>
      </w:rPr>
    </w:pPr>
    <w:r w:rsidDel="00000000" w:rsidR="00000000" w:rsidRPr="00000000">
      <w:rPr>
        <w:b w:val="1"/>
        <w:color w:val="1155cc"/>
        <w:sz w:val="20"/>
        <w:szCs w:val="20"/>
        <w:rtl w:val="0"/>
      </w:rPr>
      <w:t xml:space="preserve">Family Life St Joseph Catholic Church-Honey Creek    830.998.2268 x266     LalettaE@stjhc.church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rFonts w:ascii="Georgia" w:cs="Georgia" w:eastAsia="Georgia" w:hAnsi="Georgia"/>
        <w:b w:val="1"/>
        <w:i w:val="1"/>
        <w:color w:val="1155cc"/>
        <w:sz w:val="36"/>
        <w:szCs w:val="36"/>
      </w:rPr>
    </w:pPr>
    <w:r w:rsidDel="00000000" w:rsidR="00000000" w:rsidRPr="00000000">
      <w:rPr>
        <w:rFonts w:ascii="Georgia" w:cs="Georgia" w:eastAsia="Georgia" w:hAnsi="Georgia"/>
        <w:b w:val="1"/>
        <w:i w:val="1"/>
        <w:color w:val="1155cc"/>
        <w:sz w:val="36"/>
        <w:szCs w:val="36"/>
        <w:rtl w:val="0"/>
      </w:rPr>
      <w:t xml:space="preserve">Family Life ~ Formation ~ Fall 2019</w:t>
    </w:r>
  </w:p>
  <w:p w:rsidR="00000000" w:rsidDel="00000000" w:rsidP="00000000" w:rsidRDefault="00000000" w:rsidRPr="00000000" w14:paraId="00000086">
    <w:pPr>
      <w:ind w:left="720" w:firstLine="0"/>
      <w:jc w:val="righ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for Upcoming Special Events!</w:t>
    </w:r>
    <w:hyperlink r:id="rId1">
      <w:r w:rsidDel="00000000" w:rsidR="00000000" w:rsidRPr="00000000">
        <w:rPr>
          <w:rFonts w:ascii="Georgia" w:cs="Georgia" w:eastAsia="Georgia" w:hAnsi="Georgia"/>
          <w:b w:val="1"/>
          <w:color w:val="1155cc"/>
          <w:sz w:val="16"/>
          <w:szCs w:val="16"/>
          <w:u w:val="single"/>
          <w:rtl w:val="0"/>
        </w:rPr>
        <w:t xml:space="preserve"> </w:t>
        <w:tab/>
        <w:tab/>
      </w:r>
    </w:hyperlink>
    <w:hyperlink r:id="rId2">
      <w:r w:rsidDel="00000000" w:rsidR="00000000" w:rsidRPr="00000000">
        <w:rPr>
          <w:rFonts w:ascii="Georgia" w:cs="Georgia" w:eastAsia="Georgia" w:hAnsi="Georgia"/>
          <w:b w:val="1"/>
          <w:color w:val="1155cc"/>
          <w:sz w:val="24"/>
          <w:szCs w:val="24"/>
          <w:u w:val="single"/>
          <w:rtl w:val="0"/>
        </w:rPr>
        <w:t xml:space="preserve">Revelation 21</w:t>
      </w:r>
    </w:hyperlink>
    <w:r w:rsidDel="00000000" w:rsidR="00000000" w:rsidRPr="00000000">
      <w:rPr>
        <w:rFonts w:ascii="Georgia" w:cs="Georgia" w:eastAsia="Georgia" w:hAnsi="Georgia"/>
        <w:b w:val="1"/>
        <w:sz w:val="24"/>
        <w:szCs w:val="24"/>
        <w:rtl w:val="0"/>
      </w:rPr>
      <w:tab/>
    </w:r>
    <w:r w:rsidDel="00000000" w:rsidR="00000000" w:rsidRPr="00000000">
      <w:rPr>
        <w:rtl w:val="0"/>
      </w:rPr>
    </w:r>
  </w:p>
  <w:p w:rsidR="00000000" w:rsidDel="00000000" w:rsidP="00000000" w:rsidRDefault="00000000" w:rsidRPr="00000000" w14:paraId="00000087">
    <w:pPr>
      <w:ind w:left="720" w:firstLine="0"/>
      <w:jc w:val="right"/>
      <w:rPr>
        <w:rFonts w:ascii="Georgia" w:cs="Georgia" w:eastAsia="Georgia" w:hAnsi="Georgia"/>
        <w:b w:val="1"/>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hyperlink" Target="https://study.ascensionpress.com/studies/41055/registrations/new" TargetMode="External"/><Relationship Id="rId21" Type="http://schemas.openxmlformats.org/officeDocument/2006/relationships/hyperlink" Target="https://study.ascensionpress.com/studies/41055/registrations/new" TargetMode="External"/><Relationship Id="rId24" Type="http://schemas.openxmlformats.org/officeDocument/2006/relationships/hyperlink" Target="https://study.ascensionpress.com/studies/41003/registrations/new" TargetMode="Externa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4.jpg"/><Relationship Id="rId11" Type="http://schemas.openxmlformats.org/officeDocument/2006/relationships/image" Target="media/image3.jpg"/><Relationship Id="rId10" Type="http://schemas.openxmlformats.org/officeDocument/2006/relationships/hyperlink" Target="https://www.beholdpublications.com/home/" TargetMode="External"/><Relationship Id="rId13" Type="http://schemas.openxmlformats.org/officeDocument/2006/relationships/hyperlink" Target="https://study.ascensionpress.com/studies/41009/registrations/new" TargetMode="External"/><Relationship Id="rId12" Type="http://schemas.openxmlformats.org/officeDocument/2006/relationships/hyperlink" Target="https://www.inspirethefaith.com/the-friendship-project-book/" TargetMode="External"/><Relationship Id="rId15" Type="http://schemas.openxmlformats.org/officeDocument/2006/relationships/hyperlink" Target="https://study.ascensionpress.com/studies/42146/registrations/new" TargetMode="External"/><Relationship Id="rId14" Type="http://schemas.openxmlformats.org/officeDocument/2006/relationships/hyperlink" Target="https://study.ascensionpress.com/studies/41554/registrations/new" TargetMode="External"/><Relationship Id="rId17" Type="http://schemas.openxmlformats.org/officeDocument/2006/relationships/hyperlink" Target="https://study.ascensionpress.com/studies/42146/registrations/new" TargetMode="External"/><Relationship Id="rId16" Type="http://schemas.openxmlformats.org/officeDocument/2006/relationships/hyperlink" Target="https://study.ascensionpress.com/studies/42146/registrations/new" TargetMode="External"/><Relationship Id="rId19" Type="http://schemas.openxmlformats.org/officeDocument/2006/relationships/hyperlink" Target="https://endowgroups.org/groups/st-josephs-group" TargetMode="External"/><Relationship Id="rId18" Type="http://schemas.openxmlformats.org/officeDocument/2006/relationships/hyperlink" Target="https://endowgroups.org/groups/st-josephs-gro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biblegateway.com/passage/?search=revelation+21&amp;version=RSVCE" TargetMode="External"/><Relationship Id="rId2" Type="http://schemas.openxmlformats.org/officeDocument/2006/relationships/hyperlink" Target="https://www.biblegateway.com/passage/?search=revelation+21&amp;versio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